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96A4" w14:textId="5108E431" w:rsidR="00C50196" w:rsidRDefault="00AC0F6A">
      <w:pPr>
        <w:pStyle w:val="FP"/>
        <w:tabs>
          <w:tab w:val="left" w:pos="567"/>
        </w:tabs>
        <w:rPr>
          <w:rFonts w:ascii="Arial" w:hAnsi="Arial" w:cs="Arial"/>
          <w:b/>
          <w:sz w:val="24"/>
          <w:szCs w:val="24"/>
          <w:lang w:eastAsia="ja-JP"/>
        </w:rPr>
      </w:pPr>
      <w:bookmarkStart w:id="0" w:name="_Hlk97669581"/>
      <w:r>
        <w:rPr>
          <w:rFonts w:ascii="Arial" w:hAnsi="Arial" w:cs="Arial"/>
          <w:b/>
          <w:sz w:val="24"/>
          <w:szCs w:val="24"/>
        </w:rPr>
        <w:t>3GPP TSG RAN meeting #96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0C6572" w:rsidRPr="000C6572">
        <w:rPr>
          <w:rFonts w:ascii="Arial" w:hAnsi="Arial" w:cs="Arial"/>
          <w:b/>
          <w:sz w:val="24"/>
          <w:szCs w:val="24"/>
        </w:rPr>
        <w:t>RP-221375</w:t>
      </w:r>
    </w:p>
    <w:p w14:paraId="2ADEF828" w14:textId="77777777" w:rsidR="00C50196" w:rsidRDefault="00AC0F6A">
      <w:pPr>
        <w:tabs>
          <w:tab w:val="left" w:pos="567"/>
        </w:tabs>
        <w:rPr>
          <w:rFonts w:ascii="Arial" w:hAnsi="Arial" w:cs="Arial"/>
          <w:b/>
          <w:sz w:val="24"/>
        </w:rPr>
      </w:pPr>
      <w:r>
        <w:rPr>
          <w:rFonts w:ascii="Arial" w:hAnsi="Arial" w:cs="Arial"/>
          <w:b/>
          <w:sz w:val="24"/>
        </w:rPr>
        <w:t>Budapest, Hungary, June 6-9, 2022</w:t>
      </w:r>
    </w:p>
    <w:bookmarkEnd w:id="0"/>
    <w:p w14:paraId="46E2E3A2" w14:textId="77777777" w:rsidR="00C50196" w:rsidRDefault="00AC0F6A">
      <w:pPr>
        <w:pStyle w:val="2"/>
        <w:jc w:val="center"/>
        <w:rPr>
          <w:u w:val="single"/>
        </w:rPr>
      </w:pPr>
      <w:r>
        <w:rPr>
          <w:u w:val="single"/>
        </w:rPr>
        <w:t>Status Report to TSG</w:t>
      </w:r>
    </w:p>
    <w:p w14:paraId="0943942C" w14:textId="77777777" w:rsidR="00C50196" w:rsidRDefault="00AC0F6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C50196" w14:paraId="0AE1C088" w14:textId="77777777">
        <w:tc>
          <w:tcPr>
            <w:tcW w:w="2436" w:type="dxa"/>
            <w:shd w:val="clear" w:color="auto" w:fill="auto"/>
          </w:tcPr>
          <w:p w14:paraId="0098190E" w14:textId="77777777" w:rsidR="00C50196" w:rsidRDefault="00AC0F6A">
            <w:pPr>
              <w:tabs>
                <w:tab w:val="left" w:pos="567"/>
              </w:tabs>
              <w:spacing w:after="0"/>
              <w:rPr>
                <w:rFonts w:ascii="Arial" w:hAnsi="Arial" w:cs="Arial"/>
                <w:b/>
              </w:rPr>
            </w:pPr>
            <w:r>
              <w:rPr>
                <w:rFonts w:ascii="Arial" w:hAnsi="Arial" w:cs="Arial"/>
                <w:b/>
              </w:rPr>
              <w:t>WI / SI Name</w:t>
            </w:r>
          </w:p>
        </w:tc>
        <w:tc>
          <w:tcPr>
            <w:tcW w:w="7650" w:type="dxa"/>
            <w:gridSpan w:val="5"/>
          </w:tcPr>
          <w:p w14:paraId="6605E2FC" w14:textId="77777777" w:rsidR="00C50196" w:rsidRDefault="00AC0F6A">
            <w:pPr>
              <w:tabs>
                <w:tab w:val="left" w:pos="567"/>
              </w:tabs>
              <w:spacing w:after="0"/>
              <w:rPr>
                <w:rFonts w:ascii="Arial" w:hAnsi="Arial" w:cs="Arial"/>
              </w:rPr>
            </w:pPr>
            <w:bookmarkStart w:id="1" w:name="_Hlk97669778"/>
            <w:r>
              <w:rPr>
                <w:rFonts w:ascii="Arial" w:hAnsi="Arial" w:cs="Arial"/>
              </w:rPr>
              <w:t>Enhancement of RAN slicing for NR</w:t>
            </w:r>
            <w:bookmarkEnd w:id="1"/>
          </w:p>
        </w:tc>
      </w:tr>
      <w:tr w:rsidR="00C50196" w14:paraId="58E81B01" w14:textId="77777777">
        <w:tc>
          <w:tcPr>
            <w:tcW w:w="2436" w:type="dxa"/>
            <w:shd w:val="clear" w:color="auto" w:fill="auto"/>
          </w:tcPr>
          <w:p w14:paraId="11A3DE53" w14:textId="77777777" w:rsidR="00C50196" w:rsidRDefault="00AC0F6A">
            <w:pPr>
              <w:tabs>
                <w:tab w:val="left" w:pos="567"/>
              </w:tabs>
              <w:spacing w:after="0"/>
              <w:rPr>
                <w:rFonts w:ascii="Arial" w:hAnsi="Arial" w:cs="Arial"/>
                <w:bCs/>
              </w:rPr>
            </w:pPr>
            <w:r>
              <w:rPr>
                <w:rFonts w:ascii="Arial" w:hAnsi="Arial" w:cs="Arial"/>
                <w:bCs/>
              </w:rPr>
              <w:t>included in this status report</w:t>
            </w:r>
          </w:p>
        </w:tc>
        <w:tc>
          <w:tcPr>
            <w:tcW w:w="1846" w:type="dxa"/>
          </w:tcPr>
          <w:p w14:paraId="5694E37A" w14:textId="77777777" w:rsidR="00C50196" w:rsidRDefault="00AC0F6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8E7AA8B" w14:textId="77777777" w:rsidR="00C50196" w:rsidRDefault="00AC0F6A">
            <w:pPr>
              <w:tabs>
                <w:tab w:val="left" w:pos="567"/>
              </w:tabs>
              <w:spacing w:after="0"/>
              <w:rPr>
                <w:rFonts w:ascii="Arial" w:hAnsi="Arial" w:cs="Arial"/>
              </w:rPr>
            </w:pPr>
            <w:r>
              <w:rPr>
                <w:rFonts w:ascii="Arial" w:hAnsi="Arial" w:cs="Arial"/>
                <w:lang w:eastAsia="ja-JP"/>
              </w:rPr>
              <w:t>No</w:t>
            </w:r>
          </w:p>
        </w:tc>
        <w:tc>
          <w:tcPr>
            <w:tcW w:w="1842" w:type="dxa"/>
          </w:tcPr>
          <w:p w14:paraId="5A866D90" w14:textId="77777777" w:rsidR="00C50196" w:rsidRDefault="00AC0F6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22609B2" w14:textId="77777777" w:rsidR="00C50196" w:rsidRDefault="00AC0F6A">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84EF072" w14:textId="77777777" w:rsidR="00C50196" w:rsidRDefault="00AC0F6A">
            <w:pPr>
              <w:tabs>
                <w:tab w:val="left" w:pos="567"/>
              </w:tabs>
              <w:spacing w:after="0"/>
              <w:rPr>
                <w:rFonts w:ascii="Arial" w:hAnsi="Arial" w:cs="Arial"/>
              </w:rPr>
            </w:pPr>
            <w:r>
              <w:rPr>
                <w:rFonts w:ascii="Arial" w:hAnsi="Arial" w:cs="Arial"/>
              </w:rPr>
              <w:t>Performance part:</w:t>
            </w:r>
          </w:p>
          <w:p w14:paraId="476B05C7" w14:textId="77777777" w:rsidR="00C50196" w:rsidRDefault="00AC0F6A">
            <w:pPr>
              <w:tabs>
                <w:tab w:val="left" w:pos="567"/>
              </w:tabs>
              <w:spacing w:after="0"/>
              <w:rPr>
                <w:rFonts w:ascii="Arial" w:hAnsi="Arial" w:cs="Arial"/>
                <w:lang w:eastAsia="ja-JP"/>
              </w:rPr>
            </w:pPr>
            <w:r>
              <w:rPr>
                <w:rFonts w:ascii="Arial" w:hAnsi="Arial" w:cs="Arial"/>
                <w:lang w:eastAsia="ja-JP"/>
              </w:rPr>
              <w:t>No</w:t>
            </w:r>
          </w:p>
        </w:tc>
        <w:tc>
          <w:tcPr>
            <w:tcW w:w="1653" w:type="dxa"/>
          </w:tcPr>
          <w:p w14:paraId="6FC97E41" w14:textId="77777777" w:rsidR="00C50196" w:rsidRDefault="00AC0F6A">
            <w:pPr>
              <w:tabs>
                <w:tab w:val="left" w:pos="567"/>
              </w:tabs>
              <w:spacing w:after="0"/>
              <w:rPr>
                <w:rFonts w:ascii="Arial" w:hAnsi="Arial" w:cs="Arial"/>
              </w:rPr>
            </w:pPr>
            <w:r>
              <w:rPr>
                <w:rFonts w:ascii="Arial" w:hAnsi="Arial" w:cs="Arial"/>
              </w:rPr>
              <w:t>Testing part:</w:t>
            </w:r>
          </w:p>
          <w:p w14:paraId="1FFD7116" w14:textId="77777777" w:rsidR="00C50196" w:rsidRDefault="00AC0F6A">
            <w:pPr>
              <w:tabs>
                <w:tab w:val="left" w:pos="567"/>
              </w:tabs>
              <w:spacing w:after="0"/>
              <w:rPr>
                <w:rFonts w:ascii="Arial" w:hAnsi="Arial" w:cs="Arial"/>
                <w:lang w:eastAsia="ja-JP"/>
              </w:rPr>
            </w:pPr>
            <w:r>
              <w:rPr>
                <w:rFonts w:ascii="Arial" w:hAnsi="Arial" w:cs="Arial" w:hint="eastAsia"/>
                <w:lang w:eastAsia="ja-JP"/>
              </w:rPr>
              <w:t>No</w:t>
            </w:r>
          </w:p>
        </w:tc>
      </w:tr>
      <w:tr w:rsidR="00C50196" w14:paraId="43300148" w14:textId="77777777">
        <w:tc>
          <w:tcPr>
            <w:tcW w:w="2436" w:type="dxa"/>
          </w:tcPr>
          <w:p w14:paraId="5B60D02D" w14:textId="77777777" w:rsidR="00C50196" w:rsidRDefault="00AC0F6A">
            <w:pPr>
              <w:tabs>
                <w:tab w:val="left" w:pos="567"/>
              </w:tabs>
              <w:spacing w:after="0"/>
              <w:rPr>
                <w:rFonts w:ascii="Arial" w:hAnsi="Arial" w:cs="Arial"/>
                <w:b/>
              </w:rPr>
            </w:pPr>
            <w:r>
              <w:rPr>
                <w:rFonts w:ascii="Arial" w:hAnsi="Arial" w:cs="Arial"/>
                <w:b/>
              </w:rPr>
              <w:t>Acronym</w:t>
            </w:r>
          </w:p>
        </w:tc>
        <w:tc>
          <w:tcPr>
            <w:tcW w:w="7650" w:type="dxa"/>
            <w:gridSpan w:val="5"/>
          </w:tcPr>
          <w:p w14:paraId="2C1F2DE2" w14:textId="77777777" w:rsidR="00C50196" w:rsidRDefault="00AC0F6A">
            <w:pPr>
              <w:tabs>
                <w:tab w:val="left" w:pos="567"/>
              </w:tabs>
              <w:spacing w:after="0"/>
              <w:rPr>
                <w:rFonts w:ascii="Arial" w:hAnsi="Arial" w:cs="Arial"/>
              </w:rPr>
            </w:pPr>
            <w:bookmarkStart w:id="2" w:name="_Hlk97669851"/>
            <w:r>
              <w:rPr>
                <w:rFonts w:ascii="Arial" w:hAnsi="Arial" w:cs="Arial"/>
              </w:rPr>
              <w:t>NR_slice-Core</w:t>
            </w:r>
            <w:bookmarkEnd w:id="2"/>
          </w:p>
        </w:tc>
      </w:tr>
      <w:tr w:rsidR="00C50196" w14:paraId="44AF5DEE" w14:textId="77777777">
        <w:tc>
          <w:tcPr>
            <w:tcW w:w="2436" w:type="dxa"/>
          </w:tcPr>
          <w:p w14:paraId="23ADFA41" w14:textId="77777777" w:rsidR="00C50196" w:rsidRDefault="00AC0F6A">
            <w:pPr>
              <w:tabs>
                <w:tab w:val="left" w:pos="567"/>
              </w:tabs>
              <w:spacing w:after="0"/>
              <w:rPr>
                <w:rFonts w:ascii="Arial" w:hAnsi="Arial" w:cs="Arial"/>
                <w:b/>
              </w:rPr>
            </w:pPr>
            <w:r>
              <w:rPr>
                <w:rFonts w:ascii="Arial" w:hAnsi="Arial" w:cs="Arial"/>
                <w:b/>
              </w:rPr>
              <w:t>Unique ID</w:t>
            </w:r>
          </w:p>
        </w:tc>
        <w:tc>
          <w:tcPr>
            <w:tcW w:w="7650" w:type="dxa"/>
            <w:gridSpan w:val="5"/>
          </w:tcPr>
          <w:p w14:paraId="646653F2" w14:textId="77777777" w:rsidR="00C50196" w:rsidRDefault="00AC0F6A">
            <w:pPr>
              <w:tabs>
                <w:tab w:val="left" w:pos="567"/>
              </w:tabs>
              <w:spacing w:after="0"/>
              <w:rPr>
                <w:rFonts w:ascii="Arial" w:hAnsi="Arial" w:cs="Arial"/>
                <w:lang w:eastAsia="ja-JP"/>
              </w:rPr>
            </w:pPr>
            <w:r>
              <w:rPr>
                <w:rFonts w:ascii="Arial" w:hAnsi="Arial" w:cs="Arial"/>
                <w:lang w:eastAsia="ja-JP"/>
              </w:rPr>
              <w:t>911107</w:t>
            </w:r>
          </w:p>
        </w:tc>
      </w:tr>
      <w:tr w:rsidR="00C50196" w14:paraId="268C9F80" w14:textId="77777777">
        <w:tc>
          <w:tcPr>
            <w:tcW w:w="2436" w:type="dxa"/>
          </w:tcPr>
          <w:p w14:paraId="16B34656" w14:textId="77777777" w:rsidR="00C50196" w:rsidRDefault="00AC0F6A">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69E00AB" w14:textId="77777777" w:rsidR="00C50196" w:rsidRDefault="00AC0F6A">
            <w:pPr>
              <w:tabs>
                <w:tab w:val="left" w:pos="567"/>
              </w:tabs>
              <w:spacing w:after="0"/>
              <w:rPr>
                <w:rFonts w:ascii="Arial" w:hAnsi="Arial" w:cs="Arial"/>
                <w:lang w:eastAsia="ja-JP"/>
              </w:rPr>
            </w:pPr>
            <w:r>
              <w:rPr>
                <w:rFonts w:ascii="Arial" w:hAnsi="Arial" w:cs="Arial"/>
                <w:lang w:eastAsia="ja-JP"/>
              </w:rPr>
              <w:t>RP-212534</w:t>
            </w:r>
          </w:p>
        </w:tc>
      </w:tr>
      <w:tr w:rsidR="00C50196" w14:paraId="41A93260" w14:textId="77777777">
        <w:tc>
          <w:tcPr>
            <w:tcW w:w="2436" w:type="dxa"/>
          </w:tcPr>
          <w:p w14:paraId="7BCFC33E" w14:textId="77777777" w:rsidR="00C50196" w:rsidRDefault="00AC0F6A">
            <w:pPr>
              <w:tabs>
                <w:tab w:val="left" w:pos="567"/>
              </w:tabs>
              <w:spacing w:after="0"/>
              <w:rPr>
                <w:rFonts w:ascii="Arial" w:hAnsi="Arial" w:cs="Arial"/>
                <w:b/>
              </w:rPr>
            </w:pPr>
            <w:r>
              <w:rPr>
                <w:rFonts w:ascii="Arial" w:hAnsi="Arial" w:cs="Arial"/>
                <w:b/>
              </w:rPr>
              <w:t>Target Completion Date</w:t>
            </w:r>
          </w:p>
          <w:p w14:paraId="6C82283E" w14:textId="77777777" w:rsidR="00C50196" w:rsidRDefault="00AC0F6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84EC324" w14:textId="77777777" w:rsidR="00C50196" w:rsidRDefault="00AC0F6A">
            <w:pPr>
              <w:tabs>
                <w:tab w:val="left" w:pos="567"/>
              </w:tabs>
              <w:spacing w:after="0"/>
              <w:rPr>
                <w:rFonts w:ascii="Arial" w:hAnsi="Arial" w:cs="Arial"/>
                <w:lang w:eastAsia="ja-JP"/>
              </w:rPr>
            </w:pPr>
            <w:r>
              <w:rPr>
                <w:rFonts w:ascii="Arial" w:hAnsi="Arial" w:cs="Arial"/>
                <w:lang w:eastAsia="ja-JP"/>
              </w:rPr>
              <w:t xml:space="preserve">Study Item: </w:t>
            </w:r>
          </w:p>
          <w:p w14:paraId="60A11637" w14:textId="77777777" w:rsidR="00C50196" w:rsidRDefault="00AC0F6A">
            <w:pPr>
              <w:tabs>
                <w:tab w:val="left" w:pos="567"/>
              </w:tabs>
              <w:spacing w:after="0"/>
              <w:rPr>
                <w:rFonts w:ascii="Arial" w:hAnsi="Arial" w:cs="Arial"/>
                <w:lang w:eastAsia="ja-JP"/>
              </w:rPr>
            </w:pPr>
            <w:r>
              <w:rPr>
                <w:rFonts w:ascii="Arial" w:hAnsi="Arial" w:cs="Arial"/>
                <w:lang w:eastAsia="ja-JP"/>
              </w:rPr>
              <w:t>N/A</w:t>
            </w:r>
          </w:p>
        </w:tc>
        <w:tc>
          <w:tcPr>
            <w:tcW w:w="1842" w:type="dxa"/>
          </w:tcPr>
          <w:p w14:paraId="1EDE2987" w14:textId="77777777" w:rsidR="00C50196" w:rsidRDefault="00AC0F6A">
            <w:pPr>
              <w:tabs>
                <w:tab w:val="left" w:pos="567"/>
              </w:tabs>
              <w:spacing w:after="0"/>
              <w:rPr>
                <w:rFonts w:ascii="Arial" w:hAnsi="Arial" w:cs="Arial"/>
                <w:lang w:eastAsia="ja-JP"/>
              </w:rPr>
            </w:pPr>
            <w:r>
              <w:rPr>
                <w:rFonts w:ascii="Arial" w:hAnsi="Arial" w:cs="Arial"/>
                <w:lang w:eastAsia="ja-JP"/>
              </w:rPr>
              <w:t xml:space="preserve">Core part: </w:t>
            </w:r>
          </w:p>
          <w:p w14:paraId="4BEBE8F3" w14:textId="77777777" w:rsidR="00C50196" w:rsidRDefault="00AC0F6A">
            <w:pPr>
              <w:tabs>
                <w:tab w:val="left" w:pos="567"/>
              </w:tabs>
              <w:spacing w:after="0"/>
              <w:rPr>
                <w:rFonts w:ascii="Arial" w:eastAsiaTheme="minorEastAsia" w:hAnsi="Arial" w:cs="Arial"/>
                <w:lang w:eastAsia="zh-CN"/>
              </w:rPr>
            </w:pPr>
            <w:r>
              <w:rPr>
                <w:rFonts w:ascii="Arial" w:eastAsiaTheme="minorEastAsia" w:hAnsi="Arial" w:cs="Arial"/>
                <w:lang w:eastAsia="zh-CN"/>
              </w:rPr>
              <w:t>06/2022</w:t>
            </w:r>
          </w:p>
        </w:tc>
        <w:tc>
          <w:tcPr>
            <w:tcW w:w="2268" w:type="dxa"/>
          </w:tcPr>
          <w:p w14:paraId="34548201" w14:textId="77777777" w:rsidR="00C50196" w:rsidRDefault="00AC0F6A">
            <w:pPr>
              <w:tabs>
                <w:tab w:val="left" w:pos="567"/>
              </w:tabs>
              <w:spacing w:after="0"/>
              <w:rPr>
                <w:rFonts w:ascii="Arial" w:hAnsi="Arial" w:cs="Arial"/>
                <w:lang w:eastAsia="ja-JP"/>
              </w:rPr>
            </w:pPr>
            <w:r>
              <w:rPr>
                <w:rFonts w:ascii="Arial" w:hAnsi="Arial" w:cs="Arial"/>
                <w:lang w:eastAsia="ja-JP"/>
              </w:rPr>
              <w:t xml:space="preserve">Performance part: </w:t>
            </w:r>
          </w:p>
          <w:p w14:paraId="290C1E08" w14:textId="77777777" w:rsidR="00C50196" w:rsidRDefault="00AC0F6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14:paraId="50E8DF30" w14:textId="77777777" w:rsidR="00C50196" w:rsidRDefault="00AC0F6A">
            <w:pPr>
              <w:tabs>
                <w:tab w:val="left" w:pos="567"/>
              </w:tabs>
              <w:spacing w:after="0"/>
              <w:rPr>
                <w:rFonts w:ascii="Arial" w:hAnsi="Arial" w:cs="Arial"/>
                <w:lang w:eastAsia="ja-JP"/>
              </w:rPr>
            </w:pPr>
            <w:r>
              <w:rPr>
                <w:rFonts w:ascii="Arial" w:hAnsi="Arial" w:cs="Arial"/>
                <w:lang w:eastAsia="ja-JP"/>
              </w:rPr>
              <w:t xml:space="preserve">Testing part: </w:t>
            </w:r>
          </w:p>
          <w:p w14:paraId="10C71CD1" w14:textId="77777777" w:rsidR="00C50196" w:rsidRDefault="00AC0F6A">
            <w:pPr>
              <w:tabs>
                <w:tab w:val="left" w:pos="567"/>
              </w:tabs>
              <w:spacing w:after="0"/>
              <w:rPr>
                <w:rFonts w:ascii="Arial" w:hAnsi="Arial" w:cs="Arial"/>
                <w:highlight w:val="yellow"/>
                <w:lang w:eastAsia="ja-JP"/>
              </w:rPr>
            </w:pPr>
            <w:r>
              <w:rPr>
                <w:rFonts w:ascii="Arial" w:hAnsi="Arial" w:cs="Arial"/>
                <w:lang w:eastAsia="ja-JP"/>
              </w:rPr>
              <w:t>N/A</w:t>
            </w:r>
          </w:p>
        </w:tc>
      </w:tr>
      <w:tr w:rsidR="00C50196" w14:paraId="58B0D829" w14:textId="77777777">
        <w:tc>
          <w:tcPr>
            <w:tcW w:w="2436" w:type="dxa"/>
          </w:tcPr>
          <w:p w14:paraId="12FE6C69" w14:textId="77777777" w:rsidR="00C50196" w:rsidRDefault="00AC0F6A">
            <w:pPr>
              <w:tabs>
                <w:tab w:val="left" w:pos="567"/>
              </w:tabs>
              <w:spacing w:after="0"/>
              <w:rPr>
                <w:rFonts w:ascii="Arial" w:hAnsi="Arial" w:cs="Arial"/>
                <w:b/>
              </w:rPr>
            </w:pPr>
            <w:r>
              <w:rPr>
                <w:rFonts w:ascii="Arial" w:hAnsi="Arial" w:cs="Arial"/>
                <w:b/>
              </w:rPr>
              <w:t>Overall Completion level</w:t>
            </w:r>
          </w:p>
        </w:tc>
        <w:tc>
          <w:tcPr>
            <w:tcW w:w="1846" w:type="dxa"/>
          </w:tcPr>
          <w:p w14:paraId="4591C253" w14:textId="77777777" w:rsidR="00C50196" w:rsidRDefault="00AC0F6A">
            <w:pPr>
              <w:tabs>
                <w:tab w:val="left" w:pos="567"/>
              </w:tabs>
              <w:spacing w:after="0"/>
              <w:rPr>
                <w:rFonts w:ascii="Arial" w:hAnsi="Arial" w:cs="Arial"/>
                <w:lang w:eastAsia="ja-JP"/>
              </w:rPr>
            </w:pPr>
            <w:r>
              <w:rPr>
                <w:rFonts w:ascii="Arial" w:hAnsi="Arial" w:cs="Arial"/>
                <w:lang w:eastAsia="ja-JP"/>
              </w:rPr>
              <w:t xml:space="preserve">Study Item: </w:t>
            </w:r>
          </w:p>
          <w:p w14:paraId="03D8BD40" w14:textId="77777777" w:rsidR="00C50196" w:rsidRDefault="00AC0F6A">
            <w:pPr>
              <w:tabs>
                <w:tab w:val="left" w:pos="567"/>
              </w:tabs>
              <w:spacing w:after="0"/>
              <w:rPr>
                <w:rFonts w:ascii="Arial" w:hAnsi="Arial" w:cs="Arial"/>
                <w:lang w:eastAsia="ja-JP"/>
              </w:rPr>
            </w:pPr>
            <w:r>
              <w:rPr>
                <w:rFonts w:ascii="Arial" w:hAnsi="Arial" w:cs="Arial"/>
                <w:lang w:eastAsia="ja-JP"/>
              </w:rPr>
              <w:t>N/A</w:t>
            </w:r>
          </w:p>
        </w:tc>
        <w:tc>
          <w:tcPr>
            <w:tcW w:w="1842" w:type="dxa"/>
          </w:tcPr>
          <w:p w14:paraId="2CE10496" w14:textId="77777777" w:rsidR="00C50196" w:rsidRDefault="00AC0F6A">
            <w:pPr>
              <w:tabs>
                <w:tab w:val="left" w:pos="567"/>
              </w:tabs>
              <w:spacing w:after="0"/>
              <w:rPr>
                <w:rFonts w:ascii="Arial" w:hAnsi="Arial" w:cs="Arial"/>
                <w:lang w:eastAsia="ja-JP"/>
              </w:rPr>
            </w:pPr>
            <w:r>
              <w:rPr>
                <w:rFonts w:ascii="Arial" w:hAnsi="Arial" w:cs="Arial"/>
                <w:lang w:eastAsia="ja-JP"/>
              </w:rPr>
              <w:t xml:space="preserve">Core part: </w:t>
            </w:r>
          </w:p>
          <w:p w14:paraId="4F79BB25" w14:textId="77777777" w:rsidR="00C50196" w:rsidRDefault="00AC0F6A">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p>
        </w:tc>
        <w:tc>
          <w:tcPr>
            <w:tcW w:w="2268" w:type="dxa"/>
          </w:tcPr>
          <w:p w14:paraId="0C0D4D51" w14:textId="77777777" w:rsidR="00C50196" w:rsidRDefault="00AC0F6A">
            <w:pPr>
              <w:tabs>
                <w:tab w:val="left" w:pos="567"/>
              </w:tabs>
              <w:spacing w:after="0"/>
              <w:rPr>
                <w:rFonts w:ascii="Arial" w:hAnsi="Arial" w:cs="Arial"/>
                <w:lang w:eastAsia="ja-JP"/>
              </w:rPr>
            </w:pPr>
            <w:r>
              <w:rPr>
                <w:rFonts w:ascii="Arial" w:hAnsi="Arial" w:cs="Arial"/>
                <w:lang w:eastAsia="ja-JP"/>
              </w:rPr>
              <w:t xml:space="preserve">Performance Part: </w:t>
            </w:r>
          </w:p>
          <w:p w14:paraId="755BCBDA" w14:textId="77777777" w:rsidR="00C50196" w:rsidRDefault="00AC0F6A">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5DA86992" w14:textId="77777777" w:rsidR="00C50196" w:rsidRDefault="00AC0F6A">
            <w:pPr>
              <w:tabs>
                <w:tab w:val="left" w:pos="567"/>
              </w:tabs>
              <w:spacing w:after="0"/>
              <w:rPr>
                <w:rFonts w:ascii="Arial" w:hAnsi="Arial" w:cs="Arial"/>
                <w:lang w:eastAsia="ja-JP"/>
              </w:rPr>
            </w:pPr>
            <w:r>
              <w:rPr>
                <w:rFonts w:ascii="Arial" w:hAnsi="Arial" w:cs="Arial"/>
                <w:lang w:eastAsia="ja-JP"/>
              </w:rPr>
              <w:t xml:space="preserve">Testing part: </w:t>
            </w:r>
          </w:p>
          <w:p w14:paraId="20E6FE27" w14:textId="77777777" w:rsidR="00C50196" w:rsidRDefault="00AC0F6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r>
    </w:tbl>
    <w:p w14:paraId="13618D5D" w14:textId="77777777" w:rsidR="00C50196" w:rsidRDefault="00AC0F6A">
      <w:pPr>
        <w:tabs>
          <w:tab w:val="left" w:pos="567"/>
        </w:tabs>
        <w:spacing w:after="0"/>
        <w:rPr>
          <w:rFonts w:ascii="Arial" w:hAnsi="Arial" w:cs="Arial"/>
        </w:rPr>
      </w:pPr>
      <w:r>
        <w:rPr>
          <w:rFonts w:ascii="Arial" w:hAnsi="Arial" w:cs="Arial"/>
        </w:rPr>
        <w:t>Note: Overall completion level percentage numbers should use one of the colors below:</w:t>
      </w:r>
    </w:p>
    <w:p w14:paraId="2078F4EA" w14:textId="77777777" w:rsidR="00C50196" w:rsidRDefault="00AC0F6A">
      <w:pPr>
        <w:pStyle w:val="ae"/>
        <w:numPr>
          <w:ilvl w:val="0"/>
          <w:numId w:val="3"/>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B587D76" w14:textId="77777777" w:rsidR="00C50196" w:rsidRDefault="00AC0F6A">
      <w:pPr>
        <w:pStyle w:val="ae"/>
        <w:numPr>
          <w:ilvl w:val="0"/>
          <w:numId w:val="3"/>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CD20A81" w14:textId="77777777" w:rsidR="00C50196" w:rsidRDefault="00AC0F6A">
      <w:pPr>
        <w:pStyle w:val="ae"/>
        <w:numPr>
          <w:ilvl w:val="0"/>
          <w:numId w:val="3"/>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0E9F39E" w14:textId="77777777" w:rsidR="00C50196" w:rsidRDefault="00C50196">
      <w:pPr>
        <w:pStyle w:val="ae"/>
        <w:tabs>
          <w:tab w:val="left" w:pos="567"/>
        </w:tabs>
        <w:ind w:leftChars="0" w:left="924"/>
        <w:rPr>
          <w:rFonts w:ascii="Arial" w:hAnsi="Arial" w:cs="Arial"/>
          <w:color w:val="FF0000"/>
        </w:rPr>
      </w:pPr>
    </w:p>
    <w:p w14:paraId="3A33DEDF" w14:textId="77777777" w:rsidR="00C50196" w:rsidRDefault="00AC0F6A">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C50196" w14:paraId="26C477E2" w14:textId="77777777">
        <w:tc>
          <w:tcPr>
            <w:tcW w:w="2747" w:type="dxa"/>
            <w:gridSpan w:val="2"/>
          </w:tcPr>
          <w:p w14:paraId="72F9EF1E" w14:textId="77777777" w:rsidR="00C50196" w:rsidRDefault="00AC0F6A">
            <w:pPr>
              <w:tabs>
                <w:tab w:val="left" w:pos="567"/>
              </w:tabs>
              <w:spacing w:after="0"/>
              <w:rPr>
                <w:rFonts w:ascii="Arial" w:hAnsi="Arial" w:cs="Arial"/>
                <w:b/>
              </w:rPr>
            </w:pPr>
            <w:r>
              <w:rPr>
                <w:rFonts w:ascii="Arial" w:hAnsi="Arial" w:cs="Arial"/>
                <w:b/>
              </w:rPr>
              <w:t>Leading WG</w:t>
            </w:r>
          </w:p>
        </w:tc>
        <w:tc>
          <w:tcPr>
            <w:tcW w:w="7339" w:type="dxa"/>
          </w:tcPr>
          <w:p w14:paraId="7957577E" w14:textId="77777777" w:rsidR="00C50196" w:rsidRDefault="00AC0F6A">
            <w:pPr>
              <w:tabs>
                <w:tab w:val="left" w:pos="567"/>
              </w:tabs>
              <w:spacing w:after="0"/>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AN2</w:t>
            </w:r>
          </w:p>
        </w:tc>
      </w:tr>
      <w:tr w:rsidR="00C50196" w14:paraId="21DA07EA" w14:textId="77777777">
        <w:tc>
          <w:tcPr>
            <w:tcW w:w="1414" w:type="dxa"/>
            <w:vMerge w:val="restart"/>
            <w:vAlign w:val="center"/>
          </w:tcPr>
          <w:p w14:paraId="5A37DD5C" w14:textId="77777777" w:rsidR="00C50196" w:rsidRDefault="00AC0F6A">
            <w:pPr>
              <w:tabs>
                <w:tab w:val="left" w:pos="567"/>
              </w:tabs>
              <w:rPr>
                <w:rFonts w:ascii="Arial" w:hAnsi="Arial" w:cs="Arial"/>
                <w:b/>
              </w:rPr>
            </w:pPr>
            <w:r>
              <w:rPr>
                <w:rFonts w:ascii="Arial" w:hAnsi="Arial" w:cs="Arial"/>
                <w:b/>
              </w:rPr>
              <w:t>Rapporteur</w:t>
            </w:r>
          </w:p>
        </w:tc>
        <w:tc>
          <w:tcPr>
            <w:tcW w:w="1333" w:type="dxa"/>
          </w:tcPr>
          <w:p w14:paraId="2C33FE78" w14:textId="77777777" w:rsidR="00C50196" w:rsidRDefault="00AC0F6A">
            <w:pPr>
              <w:tabs>
                <w:tab w:val="left" w:pos="567"/>
              </w:tabs>
              <w:spacing w:after="0"/>
              <w:rPr>
                <w:rFonts w:ascii="Arial" w:hAnsi="Arial" w:cs="Arial"/>
                <w:b/>
              </w:rPr>
            </w:pPr>
            <w:r>
              <w:rPr>
                <w:rFonts w:ascii="Arial" w:hAnsi="Arial" w:cs="Arial"/>
                <w:b/>
              </w:rPr>
              <w:t>Name</w:t>
            </w:r>
          </w:p>
        </w:tc>
        <w:tc>
          <w:tcPr>
            <w:tcW w:w="7339" w:type="dxa"/>
          </w:tcPr>
          <w:p w14:paraId="61B61895" w14:textId="77777777" w:rsidR="00C50196" w:rsidRDefault="00AC0F6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ingyu Chen</w:t>
            </w:r>
          </w:p>
        </w:tc>
      </w:tr>
      <w:tr w:rsidR="00C50196" w14:paraId="245CF053" w14:textId="77777777">
        <w:tc>
          <w:tcPr>
            <w:tcW w:w="1414" w:type="dxa"/>
            <w:vMerge/>
          </w:tcPr>
          <w:p w14:paraId="446E522E" w14:textId="77777777" w:rsidR="00C50196" w:rsidRDefault="00C50196">
            <w:pPr>
              <w:tabs>
                <w:tab w:val="left" w:pos="567"/>
              </w:tabs>
              <w:rPr>
                <w:rFonts w:ascii="Arial" w:hAnsi="Arial" w:cs="Arial"/>
                <w:b/>
              </w:rPr>
            </w:pPr>
          </w:p>
        </w:tc>
        <w:tc>
          <w:tcPr>
            <w:tcW w:w="1333" w:type="dxa"/>
          </w:tcPr>
          <w:p w14:paraId="57539510" w14:textId="77777777" w:rsidR="00C50196" w:rsidRDefault="00AC0F6A">
            <w:pPr>
              <w:tabs>
                <w:tab w:val="left" w:pos="567"/>
              </w:tabs>
              <w:spacing w:after="0"/>
              <w:rPr>
                <w:rFonts w:ascii="Arial" w:hAnsi="Arial" w:cs="Arial"/>
                <w:b/>
              </w:rPr>
            </w:pPr>
            <w:r>
              <w:rPr>
                <w:rFonts w:ascii="Arial" w:hAnsi="Arial" w:cs="Arial"/>
                <w:b/>
              </w:rPr>
              <w:t>Company</w:t>
            </w:r>
          </w:p>
        </w:tc>
        <w:tc>
          <w:tcPr>
            <w:tcW w:w="7339" w:type="dxa"/>
          </w:tcPr>
          <w:p w14:paraId="3C8A654C" w14:textId="77777777" w:rsidR="00C50196" w:rsidRDefault="00AC0F6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C50196" w14:paraId="29B847D0" w14:textId="77777777">
        <w:tc>
          <w:tcPr>
            <w:tcW w:w="1414" w:type="dxa"/>
            <w:vMerge/>
          </w:tcPr>
          <w:p w14:paraId="1C7C6038" w14:textId="77777777" w:rsidR="00C50196" w:rsidRDefault="00C50196">
            <w:pPr>
              <w:tabs>
                <w:tab w:val="left" w:pos="567"/>
              </w:tabs>
              <w:rPr>
                <w:rFonts w:ascii="Arial" w:hAnsi="Arial" w:cs="Arial"/>
                <w:b/>
              </w:rPr>
            </w:pPr>
          </w:p>
        </w:tc>
        <w:tc>
          <w:tcPr>
            <w:tcW w:w="1333" w:type="dxa"/>
          </w:tcPr>
          <w:p w14:paraId="6A84036E" w14:textId="77777777" w:rsidR="00C50196" w:rsidRDefault="00AC0F6A">
            <w:pPr>
              <w:tabs>
                <w:tab w:val="left" w:pos="567"/>
              </w:tabs>
              <w:spacing w:after="0"/>
              <w:rPr>
                <w:rFonts w:ascii="Arial" w:hAnsi="Arial" w:cs="Arial"/>
                <w:b/>
              </w:rPr>
            </w:pPr>
            <w:r>
              <w:rPr>
                <w:rFonts w:ascii="Arial" w:hAnsi="Arial" w:cs="Arial"/>
                <w:b/>
              </w:rPr>
              <w:t>Email</w:t>
            </w:r>
          </w:p>
        </w:tc>
        <w:tc>
          <w:tcPr>
            <w:tcW w:w="7339" w:type="dxa"/>
          </w:tcPr>
          <w:p w14:paraId="658490EA" w14:textId="77777777" w:rsidR="00C50196" w:rsidRDefault="00AC0F6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henningyu@chinamobile.com</w:t>
            </w:r>
          </w:p>
        </w:tc>
      </w:tr>
      <w:tr w:rsidR="00C50196" w14:paraId="7C2D1CEA" w14:textId="77777777">
        <w:tc>
          <w:tcPr>
            <w:tcW w:w="2747" w:type="dxa"/>
            <w:gridSpan w:val="2"/>
          </w:tcPr>
          <w:p w14:paraId="1DA7B222" w14:textId="77777777" w:rsidR="00C50196" w:rsidRDefault="00AC0F6A">
            <w:pPr>
              <w:tabs>
                <w:tab w:val="left" w:pos="567"/>
              </w:tabs>
              <w:spacing w:after="0"/>
              <w:rPr>
                <w:rFonts w:ascii="Arial" w:hAnsi="Arial" w:cs="Arial"/>
                <w:b/>
              </w:rPr>
            </w:pPr>
            <w:r>
              <w:rPr>
                <w:rFonts w:ascii="Arial" w:hAnsi="Arial" w:cs="Arial"/>
                <w:b/>
              </w:rPr>
              <w:t>Secondary WG</w:t>
            </w:r>
          </w:p>
        </w:tc>
        <w:tc>
          <w:tcPr>
            <w:tcW w:w="7339" w:type="dxa"/>
          </w:tcPr>
          <w:p w14:paraId="45698556" w14:textId="77777777" w:rsidR="00C50196" w:rsidRDefault="00AC0F6A">
            <w:pPr>
              <w:tabs>
                <w:tab w:val="left" w:pos="567"/>
              </w:tabs>
              <w:spacing w:after="0"/>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AN3</w:t>
            </w:r>
          </w:p>
        </w:tc>
      </w:tr>
      <w:tr w:rsidR="00C50196" w14:paraId="074DD3E8" w14:textId="77777777">
        <w:tc>
          <w:tcPr>
            <w:tcW w:w="1414" w:type="dxa"/>
            <w:vMerge w:val="restart"/>
            <w:vAlign w:val="center"/>
          </w:tcPr>
          <w:p w14:paraId="69BB33B1" w14:textId="77777777" w:rsidR="00C50196" w:rsidRDefault="00AC0F6A">
            <w:pPr>
              <w:tabs>
                <w:tab w:val="left" w:pos="567"/>
              </w:tabs>
              <w:rPr>
                <w:rFonts w:ascii="Arial" w:hAnsi="Arial" w:cs="Arial"/>
                <w:b/>
              </w:rPr>
            </w:pPr>
            <w:r>
              <w:rPr>
                <w:rFonts w:ascii="Arial" w:hAnsi="Arial" w:cs="Arial"/>
                <w:b/>
              </w:rPr>
              <w:t>Rapporteur</w:t>
            </w:r>
          </w:p>
        </w:tc>
        <w:tc>
          <w:tcPr>
            <w:tcW w:w="1333" w:type="dxa"/>
          </w:tcPr>
          <w:p w14:paraId="4DBB02B7" w14:textId="77777777" w:rsidR="00C50196" w:rsidRDefault="00AC0F6A">
            <w:pPr>
              <w:tabs>
                <w:tab w:val="left" w:pos="567"/>
              </w:tabs>
              <w:spacing w:after="0"/>
              <w:rPr>
                <w:rFonts w:ascii="Arial" w:hAnsi="Arial" w:cs="Arial"/>
                <w:b/>
              </w:rPr>
            </w:pPr>
            <w:r>
              <w:rPr>
                <w:rFonts w:ascii="Arial" w:hAnsi="Arial" w:cs="Arial"/>
                <w:b/>
              </w:rPr>
              <w:t>Name</w:t>
            </w:r>
          </w:p>
        </w:tc>
        <w:tc>
          <w:tcPr>
            <w:tcW w:w="7339" w:type="dxa"/>
          </w:tcPr>
          <w:p w14:paraId="1A63F229" w14:textId="77777777" w:rsidR="00C50196" w:rsidRDefault="00AC0F6A">
            <w:pPr>
              <w:tabs>
                <w:tab w:val="left" w:pos="567"/>
              </w:tabs>
              <w:spacing w:after="0"/>
              <w:rPr>
                <w:rFonts w:ascii="Arial" w:eastAsiaTheme="minorEastAsia" w:hAnsi="Arial" w:cs="Arial"/>
                <w:lang w:eastAsia="zh-CN"/>
              </w:rPr>
            </w:pPr>
            <w:r>
              <w:rPr>
                <w:rFonts w:ascii="Arial" w:eastAsiaTheme="minorEastAsia" w:hAnsi="Arial" w:cs="Arial"/>
                <w:lang w:eastAsia="zh-CN"/>
              </w:rPr>
              <w:t>Dapeng Li</w:t>
            </w:r>
          </w:p>
        </w:tc>
      </w:tr>
      <w:tr w:rsidR="00C50196" w14:paraId="5269139A" w14:textId="77777777">
        <w:tc>
          <w:tcPr>
            <w:tcW w:w="1414" w:type="dxa"/>
            <w:vMerge/>
          </w:tcPr>
          <w:p w14:paraId="4FC729EC" w14:textId="77777777" w:rsidR="00C50196" w:rsidRDefault="00C50196">
            <w:pPr>
              <w:tabs>
                <w:tab w:val="left" w:pos="567"/>
              </w:tabs>
              <w:rPr>
                <w:rFonts w:ascii="Arial" w:hAnsi="Arial" w:cs="Arial"/>
                <w:b/>
              </w:rPr>
            </w:pPr>
          </w:p>
        </w:tc>
        <w:tc>
          <w:tcPr>
            <w:tcW w:w="1333" w:type="dxa"/>
          </w:tcPr>
          <w:p w14:paraId="26A016E1" w14:textId="77777777" w:rsidR="00C50196" w:rsidRDefault="00AC0F6A">
            <w:pPr>
              <w:tabs>
                <w:tab w:val="left" w:pos="567"/>
              </w:tabs>
              <w:spacing w:after="0"/>
              <w:rPr>
                <w:rFonts w:ascii="Arial" w:hAnsi="Arial" w:cs="Arial"/>
                <w:b/>
              </w:rPr>
            </w:pPr>
            <w:r>
              <w:rPr>
                <w:rFonts w:ascii="Arial" w:hAnsi="Arial" w:cs="Arial"/>
                <w:b/>
              </w:rPr>
              <w:t>Company</w:t>
            </w:r>
          </w:p>
        </w:tc>
        <w:tc>
          <w:tcPr>
            <w:tcW w:w="7339" w:type="dxa"/>
          </w:tcPr>
          <w:p w14:paraId="669A8EE7" w14:textId="77777777" w:rsidR="00C50196" w:rsidRDefault="00AC0F6A">
            <w:pPr>
              <w:tabs>
                <w:tab w:val="left" w:pos="567"/>
              </w:tabs>
              <w:spacing w:after="0"/>
              <w:rPr>
                <w:rFonts w:ascii="Arial" w:eastAsiaTheme="minorEastAsia" w:hAnsi="Arial" w:cs="Arial"/>
                <w:lang w:eastAsia="zh-CN"/>
              </w:rPr>
            </w:pPr>
            <w:r>
              <w:rPr>
                <w:rFonts w:ascii="Arial" w:eastAsia="等线" w:hAnsi="Arial" w:cs="Arial"/>
              </w:rPr>
              <w:t>ZTE</w:t>
            </w:r>
          </w:p>
        </w:tc>
      </w:tr>
      <w:tr w:rsidR="00C50196" w14:paraId="7AE336DC" w14:textId="77777777">
        <w:tc>
          <w:tcPr>
            <w:tcW w:w="1414" w:type="dxa"/>
            <w:vMerge/>
          </w:tcPr>
          <w:p w14:paraId="2421D310" w14:textId="77777777" w:rsidR="00C50196" w:rsidRDefault="00C50196">
            <w:pPr>
              <w:tabs>
                <w:tab w:val="left" w:pos="567"/>
              </w:tabs>
              <w:rPr>
                <w:rFonts w:ascii="Arial" w:hAnsi="Arial" w:cs="Arial"/>
                <w:b/>
              </w:rPr>
            </w:pPr>
          </w:p>
        </w:tc>
        <w:tc>
          <w:tcPr>
            <w:tcW w:w="1333" w:type="dxa"/>
          </w:tcPr>
          <w:p w14:paraId="40AAD7AB" w14:textId="77777777" w:rsidR="00C50196" w:rsidRDefault="00AC0F6A">
            <w:pPr>
              <w:tabs>
                <w:tab w:val="left" w:pos="567"/>
              </w:tabs>
              <w:spacing w:after="0"/>
              <w:rPr>
                <w:rFonts w:ascii="Arial" w:hAnsi="Arial" w:cs="Arial"/>
                <w:b/>
              </w:rPr>
            </w:pPr>
            <w:r>
              <w:rPr>
                <w:rFonts w:ascii="Arial" w:hAnsi="Arial" w:cs="Arial"/>
                <w:b/>
              </w:rPr>
              <w:t>Email</w:t>
            </w:r>
          </w:p>
        </w:tc>
        <w:tc>
          <w:tcPr>
            <w:tcW w:w="7339" w:type="dxa"/>
          </w:tcPr>
          <w:p w14:paraId="75208034" w14:textId="77777777" w:rsidR="00C50196" w:rsidRDefault="00AC0F6A">
            <w:pPr>
              <w:tabs>
                <w:tab w:val="left" w:pos="567"/>
              </w:tabs>
              <w:spacing w:after="0"/>
              <w:rPr>
                <w:rFonts w:ascii="Arial" w:eastAsiaTheme="minorEastAsia" w:hAnsi="Arial" w:cs="Arial"/>
                <w:lang w:eastAsia="zh-CN"/>
              </w:rPr>
            </w:pPr>
            <w:r>
              <w:rPr>
                <w:rFonts w:ascii="Arial" w:eastAsiaTheme="minorEastAsia" w:hAnsi="Arial" w:cs="Arial"/>
                <w:lang w:eastAsia="zh-CN"/>
              </w:rPr>
              <w:t>li.dapeng@zte.com.cn</w:t>
            </w:r>
          </w:p>
        </w:tc>
      </w:tr>
    </w:tbl>
    <w:p w14:paraId="79BC8C61" w14:textId="77777777" w:rsidR="00C50196" w:rsidRDefault="00C50196">
      <w:pPr>
        <w:pBdr>
          <w:bottom w:val="single" w:sz="4" w:space="1" w:color="auto"/>
        </w:pBdr>
        <w:spacing w:after="0"/>
        <w:rPr>
          <w:rFonts w:ascii="Arial" w:hAnsi="Arial" w:cs="Arial"/>
        </w:rPr>
      </w:pPr>
    </w:p>
    <w:p w14:paraId="51626C2F" w14:textId="77777777" w:rsidR="00C50196" w:rsidRDefault="00C50196">
      <w:pPr>
        <w:pBdr>
          <w:bottom w:val="single" w:sz="4" w:space="1" w:color="auto"/>
        </w:pBdr>
        <w:rPr>
          <w:rFonts w:ascii="Arial" w:hAnsi="Arial" w:cs="Arial"/>
        </w:rPr>
      </w:pPr>
    </w:p>
    <w:p w14:paraId="47DD2628" w14:textId="77777777" w:rsidR="00C50196" w:rsidRDefault="00AC0F6A">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81"/>
      </w:tblGrid>
      <w:tr w:rsidR="00C50196" w14:paraId="7EF19E5C" w14:textId="77777777">
        <w:trPr>
          <w:jc w:val="center"/>
        </w:trPr>
        <w:tc>
          <w:tcPr>
            <w:tcW w:w="6185" w:type="dxa"/>
            <w:shd w:val="clear" w:color="auto" w:fill="E0E0E0"/>
          </w:tcPr>
          <w:p w14:paraId="0A0DB9A1" w14:textId="77777777" w:rsidR="00C50196" w:rsidRDefault="00AC0F6A">
            <w:pPr>
              <w:pStyle w:val="TAL"/>
              <w:jc w:val="center"/>
              <w:rPr>
                <w:b/>
                <w:bCs/>
              </w:rPr>
            </w:pPr>
            <w:r>
              <w:rPr>
                <w:b/>
                <w:bCs/>
              </w:rPr>
              <w:t>Do you want to modify the time budget for this WI/SI compared to what was endorsed at the last RAN meeting?</w:t>
            </w:r>
          </w:p>
        </w:tc>
        <w:tc>
          <w:tcPr>
            <w:tcW w:w="1081" w:type="dxa"/>
            <w:vAlign w:val="center"/>
          </w:tcPr>
          <w:p w14:paraId="4B971AF2" w14:textId="77777777" w:rsidR="00C50196" w:rsidRDefault="00AC0F6A">
            <w:pPr>
              <w:pStyle w:val="TAL"/>
              <w:jc w:val="center"/>
              <w:rPr>
                <w:rFonts w:eastAsiaTheme="minorEastAsia"/>
                <w:color w:val="FF0000"/>
                <w:lang w:eastAsia="zh-CN"/>
              </w:rPr>
            </w:pPr>
            <w:r>
              <w:rPr>
                <w:rFonts w:eastAsiaTheme="minorEastAsia"/>
                <w:color w:val="FF0000"/>
                <w:lang w:eastAsia="zh-CN"/>
              </w:rPr>
              <w:t>No</w:t>
            </w:r>
          </w:p>
        </w:tc>
      </w:tr>
    </w:tbl>
    <w:p w14:paraId="16553792" w14:textId="77777777" w:rsidR="00C50196" w:rsidRDefault="00C50196">
      <w:pPr>
        <w:spacing w:after="0"/>
        <w:rPr>
          <w:rFonts w:ascii="Arial" w:hAnsi="Arial" w:cs="Arial"/>
        </w:rPr>
      </w:pPr>
    </w:p>
    <w:p w14:paraId="5E419129" w14:textId="77777777" w:rsidR="00C50196" w:rsidRDefault="00AC0F6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46AC9C8" w14:textId="77777777" w:rsidR="00C50196" w:rsidRDefault="00AC0F6A">
      <w:pPr>
        <w:pStyle w:val="NO"/>
        <w:rPr>
          <w:rFonts w:ascii="Arial" w:hAnsi="Arial" w:cs="Arial"/>
          <w:i/>
        </w:rPr>
      </w:pPr>
      <w:r>
        <w:rPr>
          <w:rFonts w:ascii="Arial" w:hAnsi="Arial" w:cs="Arial"/>
          <w:i/>
        </w:rPr>
        <w:lastRenderedPageBreak/>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5FCBC91C" w14:textId="77777777" w:rsidR="00C50196" w:rsidRDefault="00AC0F6A">
      <w:pPr>
        <w:spacing w:after="0"/>
        <w:rPr>
          <w:rFonts w:ascii="Arial" w:hAnsi="Arial" w:cs="Arial"/>
          <w:b/>
        </w:rPr>
      </w:pPr>
      <w:r>
        <w:rPr>
          <w:rFonts w:ascii="Arial" w:hAnsi="Arial" w:cs="Arial"/>
          <w:b/>
        </w:rPr>
        <w:t>Additional explanations/motivations for the time budget changes in the attached Excel table:</w:t>
      </w:r>
    </w:p>
    <w:p w14:paraId="27EF0DA4" w14:textId="77777777" w:rsidR="00C50196" w:rsidRDefault="00C50196">
      <w:pPr>
        <w:spacing w:after="0"/>
        <w:rPr>
          <w:rFonts w:ascii="Arial" w:hAnsi="Arial" w:cs="Arial"/>
        </w:rPr>
      </w:pPr>
    </w:p>
    <w:p w14:paraId="18EB1796" w14:textId="77777777" w:rsidR="00C50196" w:rsidRDefault="00AC0F6A">
      <w:pPr>
        <w:pStyle w:val="2"/>
      </w:pPr>
      <w:r>
        <w:t>2.</w:t>
      </w:r>
      <w:r>
        <w:tab/>
        <w:t>Detailed progress in RAN WGs since last TSG meeting (for all involved WGs)</w:t>
      </w:r>
    </w:p>
    <w:p w14:paraId="0DF48227" w14:textId="77777777" w:rsidR="00C50196" w:rsidRDefault="00AC0F6A">
      <w:pPr>
        <w:rPr>
          <w:rFonts w:ascii="Arial" w:hAnsi="Arial" w:cs="Arial"/>
        </w:rPr>
      </w:pPr>
      <w:r>
        <w:tab/>
      </w:r>
      <w:r>
        <w:rPr>
          <w:rFonts w:ascii="Arial" w:hAnsi="Arial" w:cs="Arial"/>
          <w:color w:val="FF0000"/>
        </w:rPr>
        <w:t>NOTE: Agreements and Open issues impacted cross-TSG aspects shall be explicitly highlighted</w:t>
      </w:r>
    </w:p>
    <w:p w14:paraId="7831CF88" w14:textId="77777777" w:rsidR="00C50196" w:rsidRDefault="00AC0F6A">
      <w:pPr>
        <w:pStyle w:val="2"/>
        <w:rPr>
          <w:lang w:eastAsia="ja-JP"/>
        </w:rPr>
      </w:pPr>
      <w:r>
        <w:rPr>
          <w:lang w:eastAsia="ja-JP"/>
        </w:rPr>
        <w:t>2.1</w:t>
      </w:r>
      <w:r>
        <w:rPr>
          <w:lang w:eastAsia="ja-JP"/>
        </w:rPr>
        <w:tab/>
      </w:r>
      <w:r>
        <w:rPr>
          <w:rFonts w:hint="eastAsia"/>
          <w:lang w:eastAsia="ja-JP"/>
        </w:rPr>
        <w:t>RAN2</w:t>
      </w:r>
    </w:p>
    <w:p w14:paraId="29F38B8B" w14:textId="77777777" w:rsidR="00C50196" w:rsidRDefault="00AC0F6A">
      <w:pPr>
        <w:pStyle w:val="4"/>
        <w:rPr>
          <w:lang w:eastAsia="ja-JP"/>
        </w:rPr>
      </w:pPr>
      <w:r>
        <w:rPr>
          <w:lang w:eastAsia="ja-JP"/>
        </w:rPr>
        <w:t>2.1.1</w:t>
      </w:r>
      <w:r>
        <w:rPr>
          <w:lang w:eastAsia="ja-JP"/>
        </w:rPr>
        <w:tab/>
        <w:t>Agreements</w:t>
      </w:r>
    </w:p>
    <w:p w14:paraId="7F3D2623" w14:textId="77777777" w:rsidR="00C50196" w:rsidRDefault="00AC0F6A">
      <w:pPr>
        <w:pStyle w:val="5"/>
      </w:pPr>
      <w:r>
        <w:rPr>
          <w:lang w:eastAsia="zh-CN"/>
        </w:rPr>
        <w:t>Organizational</w:t>
      </w:r>
    </w:p>
    <w:p w14:paraId="67ED1A54" w14:textId="77777777" w:rsidR="00C50196" w:rsidRDefault="00AC0F6A">
      <w:pPr>
        <w:snapToGrid w:val="0"/>
        <w:spacing w:after="0"/>
        <w:rPr>
          <w:rFonts w:ascii="Arial" w:eastAsiaTheme="minorEastAsia" w:hAnsi="Arial" w:cs="Arial"/>
          <w:b/>
          <w:bCs/>
          <w:i/>
          <w:iCs/>
          <w:sz w:val="21"/>
          <w:szCs w:val="21"/>
          <w:u w:val="single"/>
          <w:lang w:eastAsia="zh-CN"/>
        </w:rPr>
      </w:pPr>
      <w:r>
        <w:rPr>
          <w:rFonts w:ascii="Arial" w:eastAsiaTheme="minorEastAsia" w:hAnsi="Arial" w:cs="Arial" w:hint="eastAsia"/>
          <w:b/>
          <w:bCs/>
          <w:i/>
          <w:iCs/>
          <w:sz w:val="21"/>
          <w:szCs w:val="21"/>
          <w:u w:val="single"/>
          <w:lang w:eastAsia="zh-CN"/>
        </w:rPr>
        <w:t>R</w:t>
      </w:r>
      <w:r>
        <w:rPr>
          <w:rFonts w:ascii="Arial" w:eastAsiaTheme="minorEastAsia" w:hAnsi="Arial" w:cs="Arial"/>
          <w:b/>
          <w:bCs/>
          <w:i/>
          <w:iCs/>
          <w:sz w:val="21"/>
          <w:szCs w:val="21"/>
          <w:u w:val="single"/>
          <w:lang w:eastAsia="zh-CN"/>
        </w:rPr>
        <w:t>AN2#118-e</w:t>
      </w:r>
    </w:p>
    <w:p w14:paraId="0E17EE0C" w14:textId="77777777" w:rsidR="00C50196" w:rsidRDefault="00A147CD">
      <w:pPr>
        <w:pStyle w:val="Doc-title"/>
      </w:pPr>
      <w:hyperlink r:id="rId9" w:history="1">
        <w:r w:rsidR="00AC0F6A">
          <w:rPr>
            <w:rStyle w:val="ad"/>
          </w:rPr>
          <w:t>R2-2205083</w:t>
        </w:r>
      </w:hyperlink>
      <w:r w:rsidR="00AC0F6A">
        <w:tab/>
        <w:t>Discussion on Editorial issues for RAN slicing</w:t>
      </w:r>
      <w:r w:rsidR="00AC0F6A">
        <w:tab/>
        <w:t>Huawei, HiSilicon</w:t>
      </w:r>
      <w:r w:rsidR="00AC0F6A">
        <w:tab/>
        <w:t>discussion</w:t>
      </w:r>
      <w:r w:rsidR="00AC0F6A">
        <w:tab/>
        <w:t>Rel-17</w:t>
      </w:r>
      <w:r w:rsidR="00AC0F6A">
        <w:tab/>
        <w:t>NR_slice-Core</w:t>
      </w:r>
      <w:r w:rsidR="00AC0F6A">
        <w:tab/>
        <w:t>Late</w:t>
      </w:r>
    </w:p>
    <w:p w14:paraId="4713FA8E" w14:textId="77777777" w:rsidR="00C50196" w:rsidRDefault="00AC0F6A">
      <w:pPr>
        <w:pStyle w:val="Agreement"/>
      </w:pPr>
      <w:r>
        <w:t xml:space="preserve">Editorial changes agreed (already part of </w:t>
      </w:r>
      <w:hyperlink r:id="rId10" w:history="1">
        <w:r>
          <w:rPr>
            <w:rStyle w:val="ad"/>
          </w:rPr>
          <w:t>R2-2205084</w:t>
        </w:r>
      </w:hyperlink>
      <w:r>
        <w:t>)</w:t>
      </w:r>
    </w:p>
    <w:p w14:paraId="647FFC44" w14:textId="77777777" w:rsidR="00C50196" w:rsidRDefault="00C50196">
      <w:pPr>
        <w:pStyle w:val="Doc-text2"/>
      </w:pPr>
    </w:p>
    <w:p w14:paraId="1CFD9F03" w14:textId="77777777" w:rsidR="00C50196" w:rsidRDefault="00A147CD">
      <w:pPr>
        <w:pStyle w:val="Doc-title"/>
      </w:pPr>
      <w:hyperlink r:id="rId11" w:history="1">
        <w:r w:rsidR="00AC0F6A">
          <w:rPr>
            <w:rStyle w:val="ad"/>
          </w:rPr>
          <w:t>R2-2205084</w:t>
        </w:r>
      </w:hyperlink>
      <w:r w:rsidR="00AC0F6A">
        <w:tab/>
        <w:t>Corrections to TS 38.331 for RAN slicing</w:t>
      </w:r>
      <w:r w:rsidR="00AC0F6A">
        <w:tab/>
        <w:t>Huawei, HiSilicon</w:t>
      </w:r>
      <w:r w:rsidR="00AC0F6A">
        <w:tab/>
        <w:t>CR</w:t>
      </w:r>
      <w:r w:rsidR="00AC0F6A">
        <w:tab/>
        <w:t>Rel-17</w:t>
      </w:r>
      <w:r w:rsidR="00AC0F6A">
        <w:tab/>
        <w:t>38.331</w:t>
      </w:r>
      <w:r w:rsidR="00AC0F6A">
        <w:tab/>
        <w:t>17.0.0</w:t>
      </w:r>
      <w:r w:rsidR="00AC0F6A">
        <w:tab/>
        <w:t>3040</w:t>
      </w:r>
      <w:r w:rsidR="00AC0F6A">
        <w:tab/>
        <w:t>-</w:t>
      </w:r>
      <w:r w:rsidR="00AC0F6A">
        <w:tab/>
        <w:t>F</w:t>
      </w:r>
      <w:r w:rsidR="00AC0F6A">
        <w:tab/>
        <w:t>NR_slice-Core</w:t>
      </w:r>
      <w:r w:rsidR="00AC0F6A">
        <w:tab/>
        <w:t>Late</w:t>
      </w:r>
    </w:p>
    <w:p w14:paraId="48C9F58E" w14:textId="77777777" w:rsidR="00C50196" w:rsidRDefault="00AC0F6A">
      <w:pPr>
        <w:pStyle w:val="Agreement"/>
      </w:pPr>
      <w:r>
        <w:t>Discussed in email [240]</w:t>
      </w:r>
    </w:p>
    <w:p w14:paraId="06DE1CA9" w14:textId="77777777" w:rsidR="00C50196" w:rsidRDefault="00AC0F6A">
      <w:pPr>
        <w:pStyle w:val="Agreement"/>
      </w:pPr>
      <w:r>
        <w:t xml:space="preserve">Revised in </w:t>
      </w:r>
      <w:hyperlink r:id="rId12" w:history="1">
        <w:r>
          <w:rPr>
            <w:rStyle w:val="ad"/>
          </w:rPr>
          <w:t>R2-2206172</w:t>
        </w:r>
      </w:hyperlink>
      <w:r>
        <w:t xml:space="preserve"> (all RRC changes agreed in this meeting to be merged to this CR)</w:t>
      </w:r>
    </w:p>
    <w:p w14:paraId="11FE2B3B" w14:textId="77777777" w:rsidR="00C50196" w:rsidRDefault="00C50196">
      <w:pPr>
        <w:pStyle w:val="Doc-text2"/>
      </w:pPr>
    </w:p>
    <w:p w14:paraId="5ECD33E0" w14:textId="77777777" w:rsidR="00C50196" w:rsidRDefault="00C50196">
      <w:pPr>
        <w:snapToGrid w:val="0"/>
        <w:spacing w:after="0"/>
        <w:rPr>
          <w:rFonts w:ascii="Arial" w:eastAsiaTheme="minorEastAsia" w:hAnsi="Arial" w:cs="Arial"/>
          <w:b/>
          <w:bCs/>
          <w:i/>
          <w:iCs/>
          <w:sz w:val="21"/>
          <w:szCs w:val="21"/>
          <w:u w:val="single"/>
          <w:lang w:eastAsia="zh-CN"/>
        </w:rPr>
      </w:pPr>
    </w:p>
    <w:p w14:paraId="014BF01F" w14:textId="77777777" w:rsidR="00C50196" w:rsidRDefault="00AC0F6A">
      <w:pPr>
        <w:pStyle w:val="EmailDiscussion"/>
        <w:rPr>
          <w:rFonts w:eastAsia="Times New Roman"/>
          <w:szCs w:val="20"/>
        </w:rPr>
      </w:pPr>
      <w:r>
        <w:t>[AT118-e][</w:t>
      </w:r>
      <w:proofErr w:type="gramStart"/>
      <w:r>
        <w:t>240][</w:t>
      </w:r>
      <w:proofErr w:type="gramEnd"/>
      <w:r>
        <w:t>Slicing] Finalizing RRC for RAN slicing (Huawei)</w:t>
      </w:r>
    </w:p>
    <w:p w14:paraId="59477D46" w14:textId="77777777" w:rsidR="00C50196" w:rsidRDefault="00AC0F6A">
      <w:pPr>
        <w:pStyle w:val="EmailDiscussion2"/>
      </w:pPr>
      <w:r>
        <w:t>      Scope: Finalize RRC CR for RAN slicing based on meeting decisions.</w:t>
      </w:r>
    </w:p>
    <w:p w14:paraId="269DC01F" w14:textId="77777777" w:rsidR="00C50196" w:rsidRDefault="00AC0F6A">
      <w:pPr>
        <w:pStyle w:val="EmailDiscussion2"/>
      </w:pPr>
      <w:r>
        <w:tab/>
        <w:t xml:space="preserve">Intended outcome: Discussion report in </w:t>
      </w:r>
      <w:hyperlink r:id="rId13" w:history="1">
        <w:r>
          <w:rPr>
            <w:rStyle w:val="ad"/>
          </w:rPr>
          <w:t>R2-2206173</w:t>
        </w:r>
      </w:hyperlink>
      <w:r>
        <w:t xml:space="preserve"> and agreeable CR in </w:t>
      </w:r>
      <w:hyperlink r:id="rId14" w:history="1">
        <w:r>
          <w:rPr>
            <w:rStyle w:val="ad"/>
          </w:rPr>
          <w:t>R2-2206172</w:t>
        </w:r>
      </w:hyperlink>
      <w:r>
        <w:t>.</w:t>
      </w:r>
    </w:p>
    <w:p w14:paraId="0CE03477" w14:textId="77777777" w:rsidR="00C50196" w:rsidRDefault="00AC0F6A">
      <w:pPr>
        <w:pStyle w:val="EmailDiscussion2"/>
      </w:pPr>
      <w:r>
        <w:tab/>
        <w:t>Deadline: Deadline 5</w:t>
      </w:r>
    </w:p>
    <w:p w14:paraId="10496C7C" w14:textId="77777777" w:rsidR="00C50196" w:rsidRDefault="00C50196">
      <w:pPr>
        <w:pStyle w:val="Doc-text2"/>
        <w:ind w:left="0" w:firstLine="0"/>
      </w:pPr>
    </w:p>
    <w:p w14:paraId="6BD38DD0" w14:textId="77777777" w:rsidR="00C50196" w:rsidRDefault="00AC0F6A">
      <w:pPr>
        <w:pStyle w:val="EmailDiscussion"/>
        <w:rPr>
          <w:rFonts w:eastAsia="Times New Roman"/>
          <w:szCs w:val="20"/>
        </w:rPr>
      </w:pPr>
      <w:r>
        <w:t>[AT118-e][</w:t>
      </w:r>
      <w:proofErr w:type="gramStart"/>
      <w:r>
        <w:t>241][</w:t>
      </w:r>
      <w:proofErr w:type="gramEnd"/>
      <w:r>
        <w:t>Slicing] Finalizing Stage-2 for RAN slicing (Nokia)</w:t>
      </w:r>
    </w:p>
    <w:p w14:paraId="2DF44A51" w14:textId="77777777" w:rsidR="00C50196" w:rsidRDefault="00AC0F6A">
      <w:pPr>
        <w:pStyle w:val="EmailDiscussion2"/>
      </w:pPr>
      <w:r>
        <w:t>      Scope: Finalize Stage-2 CR for RAN slicing based on meeting decisions.</w:t>
      </w:r>
    </w:p>
    <w:p w14:paraId="0FD3D2AE" w14:textId="77777777" w:rsidR="00C50196" w:rsidRDefault="00AC0F6A">
      <w:pPr>
        <w:pStyle w:val="EmailDiscussion2"/>
      </w:pPr>
      <w:r>
        <w:tab/>
        <w:t xml:space="preserve">Intended outcome: Discussion report in </w:t>
      </w:r>
      <w:hyperlink r:id="rId15" w:history="1">
        <w:r>
          <w:rPr>
            <w:rStyle w:val="ad"/>
          </w:rPr>
          <w:t>R2-2206184</w:t>
        </w:r>
      </w:hyperlink>
      <w:r>
        <w:t xml:space="preserve"> and agreeable CR in </w:t>
      </w:r>
      <w:hyperlink r:id="rId16" w:history="1">
        <w:r>
          <w:rPr>
            <w:rStyle w:val="ad"/>
          </w:rPr>
          <w:t>R2-2205491</w:t>
        </w:r>
      </w:hyperlink>
      <w:r>
        <w:t>.</w:t>
      </w:r>
    </w:p>
    <w:p w14:paraId="4C461B1A" w14:textId="77777777" w:rsidR="00C50196" w:rsidRDefault="00AC0F6A">
      <w:pPr>
        <w:pStyle w:val="EmailDiscussion2"/>
      </w:pPr>
      <w:r>
        <w:tab/>
        <w:t>Deadline: Deadline 5</w:t>
      </w:r>
    </w:p>
    <w:p w14:paraId="388A8FA2" w14:textId="77777777" w:rsidR="00C50196" w:rsidRDefault="00C50196">
      <w:pPr>
        <w:snapToGrid w:val="0"/>
        <w:spacing w:after="0"/>
        <w:rPr>
          <w:rFonts w:ascii="Arial" w:eastAsiaTheme="minorEastAsia" w:hAnsi="Arial" w:cs="Arial"/>
          <w:b/>
          <w:bCs/>
          <w:i/>
          <w:iCs/>
          <w:sz w:val="21"/>
          <w:szCs w:val="21"/>
          <w:u w:val="single"/>
          <w:lang w:eastAsia="zh-CN"/>
        </w:rPr>
      </w:pPr>
    </w:p>
    <w:p w14:paraId="36B515DD" w14:textId="77777777" w:rsidR="00C50196" w:rsidRDefault="00C50196">
      <w:pPr>
        <w:snapToGrid w:val="0"/>
        <w:spacing w:after="0"/>
        <w:rPr>
          <w:rFonts w:ascii="Arial" w:eastAsiaTheme="minorEastAsia" w:hAnsi="Arial" w:cs="Arial"/>
          <w:b/>
          <w:bCs/>
          <w:i/>
          <w:iCs/>
          <w:sz w:val="21"/>
          <w:szCs w:val="21"/>
          <w:u w:val="single"/>
          <w:lang w:eastAsia="zh-CN"/>
        </w:rPr>
      </w:pPr>
    </w:p>
    <w:bookmarkStart w:id="3" w:name="_Hlk103878707"/>
    <w:p w14:paraId="5C149B39" w14:textId="77777777" w:rsidR="00C50196" w:rsidRDefault="00AC0F6A">
      <w:pPr>
        <w:pStyle w:val="Doc-title"/>
      </w:pPr>
      <w:r>
        <w:lastRenderedPageBreak/>
        <w:fldChar w:fldCharType="begin"/>
      </w:r>
      <w:r>
        <w:instrText xml:space="preserve"> HYPERLINK "https://www.3gpp.org/ftp/TSG_RAN/WG2_RL2/TSGR2_118-e/Docs/R2-2206173.zip" </w:instrText>
      </w:r>
      <w:r>
        <w:fldChar w:fldCharType="separate"/>
      </w:r>
      <w:r>
        <w:rPr>
          <w:rStyle w:val="ad"/>
        </w:rPr>
        <w:t>R2-2206173</w:t>
      </w:r>
      <w:r>
        <w:fldChar w:fldCharType="end"/>
      </w:r>
      <w:r>
        <w:tab/>
        <w:t>Report of [AT118-e][</w:t>
      </w:r>
      <w:proofErr w:type="gramStart"/>
      <w:r>
        <w:t>240][</w:t>
      </w:r>
      <w:proofErr w:type="gramEnd"/>
      <w:r>
        <w:t>Slicing] Finalizing RRC for RAN slicing (Huawei)</w:t>
      </w:r>
      <w:r>
        <w:tab/>
      </w:r>
      <w:r>
        <w:tab/>
        <w:t>Huawei</w:t>
      </w:r>
      <w:r>
        <w:tab/>
        <w:t>discussion</w:t>
      </w:r>
      <w:r>
        <w:tab/>
        <w:t>Rel-17</w:t>
      </w:r>
      <w:r>
        <w:tab/>
        <w:t>NR_Slice-Core</w:t>
      </w:r>
      <w:r>
        <w:tab/>
        <w:t>Late</w:t>
      </w:r>
    </w:p>
    <w:bookmarkEnd w:id="3"/>
    <w:p w14:paraId="1D93AEAE" w14:textId="77777777" w:rsidR="00C50196" w:rsidRDefault="00AC0F6A">
      <w:pPr>
        <w:pStyle w:val="Agreement"/>
      </w:pPr>
      <w:r>
        <w:t xml:space="preserve">[240] 1: Remove the extension marker in the </w:t>
      </w:r>
      <w:r>
        <w:rPr>
          <w:i/>
          <w:iCs/>
        </w:rPr>
        <w:t>FreqPriorityListNRSlicing-r17</w:t>
      </w:r>
      <w:r>
        <w:t xml:space="preserve"> IE.</w:t>
      </w:r>
    </w:p>
    <w:p w14:paraId="45A0FBF0" w14:textId="77777777" w:rsidR="00C50196" w:rsidRDefault="00AC0F6A">
      <w:pPr>
        <w:pStyle w:val="Agreement"/>
      </w:pPr>
      <w:r>
        <w:t>[240] 2: Agree to have a separate table (about field descriptions) for SliceInfo.</w:t>
      </w:r>
    </w:p>
    <w:p w14:paraId="4BEDFEE7" w14:textId="77777777" w:rsidR="00C50196" w:rsidRDefault="00AC0F6A">
      <w:pPr>
        <w:pStyle w:val="Agreement"/>
      </w:pPr>
      <w:r>
        <w:t xml:space="preserve">[240] 3: Set upper limit of </w:t>
      </w:r>
      <w:r>
        <w:rPr>
          <w:i/>
          <w:iCs/>
        </w:rPr>
        <w:t>FreqPriorityListNRSlicing</w:t>
      </w:r>
      <w:r>
        <w:t xml:space="preserve"> to maxFreqPlus1 (9).</w:t>
      </w:r>
    </w:p>
    <w:p w14:paraId="0458C029" w14:textId="77777777" w:rsidR="00C50196" w:rsidRDefault="00AC0F6A">
      <w:pPr>
        <w:pStyle w:val="Agreement"/>
      </w:pPr>
      <w:r>
        <w:t xml:space="preserve">[240] 4: Change minimum number of list elements in </w:t>
      </w:r>
      <w:r>
        <w:rPr>
          <w:i/>
          <w:iCs/>
        </w:rPr>
        <w:t>FreqPriorityListNRSlicing</w:t>
      </w:r>
      <w:r>
        <w:t xml:space="preserve"> from 0 to 1.</w:t>
      </w:r>
    </w:p>
    <w:p w14:paraId="5BD08902" w14:textId="77777777" w:rsidR="00C50196" w:rsidRDefault="00AC0F6A">
      <w:pPr>
        <w:pStyle w:val="Agreement"/>
      </w:pPr>
      <w:r>
        <w:t xml:space="preserve">[240] 5: Rename field </w:t>
      </w:r>
      <w:r>
        <w:rPr>
          <w:i/>
          <w:iCs/>
        </w:rPr>
        <w:t>cellReselectionPriority-r17</w:t>
      </w:r>
      <w:r>
        <w:t xml:space="preserve"> to </w:t>
      </w:r>
      <w:r>
        <w:rPr>
          <w:i/>
          <w:iCs/>
        </w:rPr>
        <w:t>nsag-CellReselectionPriority</w:t>
      </w:r>
      <w:r>
        <w:t>.</w:t>
      </w:r>
    </w:p>
    <w:p w14:paraId="6A2500B1" w14:textId="77777777" w:rsidR="00C50196" w:rsidRDefault="00AC0F6A">
      <w:pPr>
        <w:pStyle w:val="Agreement"/>
      </w:pPr>
      <w:r>
        <w:t xml:space="preserve">[240] 6: For slice info in </w:t>
      </w:r>
      <w:r>
        <w:rPr>
          <w:i/>
          <w:iCs/>
        </w:rPr>
        <w:t>RRCRelease</w:t>
      </w:r>
      <w:r>
        <w:t xml:space="preserve"> message, the network may assign dedicated cell reselection priorities for frequencies not configured by system information.</w:t>
      </w:r>
    </w:p>
    <w:p w14:paraId="289886E1" w14:textId="77777777" w:rsidR="00C50196" w:rsidRDefault="00AC0F6A">
      <w:pPr>
        <w:pStyle w:val="Agreement"/>
      </w:pPr>
      <w:r>
        <w:t xml:space="preserve">[240] 7: The configuration of </w:t>
      </w:r>
      <w:r>
        <w:rPr>
          <w:i/>
          <w:iCs/>
        </w:rPr>
        <w:t>sliceCellListNR-r17</w:t>
      </w:r>
      <w:r>
        <w:t xml:space="preserve"> IE for serving frequency is allowed.</w:t>
      </w:r>
    </w:p>
    <w:p w14:paraId="7E7B33E3" w14:textId="77777777" w:rsidR="00C50196" w:rsidRDefault="00AC0F6A">
      <w:pPr>
        <w:pStyle w:val="Agreement"/>
      </w:pPr>
      <w:r>
        <w:t>[240] 8: The slice-specific RA prioritization parameters can be applied for the legacy RACH resource without associated with any feature combination (no spec impacts).</w:t>
      </w:r>
    </w:p>
    <w:p w14:paraId="5782769C" w14:textId="77777777" w:rsidR="00C50196" w:rsidRDefault="00AC0F6A">
      <w:pPr>
        <w:pStyle w:val="Agreement"/>
      </w:pPr>
      <w:r>
        <w:t xml:space="preserve">[240] 9: Include Frequency-index in </w:t>
      </w:r>
      <w:r>
        <w:rPr>
          <w:i/>
          <w:iCs/>
        </w:rPr>
        <w:t>FreqPriorityNRSlicing</w:t>
      </w:r>
      <w:r>
        <w:t xml:space="preserve"> to provide the linking between SIB16 list and SIB2/SIB4 list. The size of SIB16 list needs to be maxFreq-plus-1.</w:t>
      </w:r>
    </w:p>
    <w:p w14:paraId="430D3549" w14:textId="77777777" w:rsidR="00C50196" w:rsidRDefault="00AC0F6A">
      <w:pPr>
        <w:pStyle w:val="Agreement"/>
      </w:pPr>
      <w:r>
        <w:t xml:space="preserve">[240] 10: </w:t>
      </w:r>
      <w:r>
        <w:rPr>
          <w:i/>
          <w:iCs/>
        </w:rPr>
        <w:t>dl-carrierFreq</w:t>
      </w:r>
      <w:r>
        <w:t xml:space="preserve"> needs to be explicitly provided in </w:t>
      </w:r>
      <w:r>
        <w:rPr>
          <w:i/>
          <w:iCs/>
        </w:rPr>
        <w:t>FreqPriorityListNRforSlicing</w:t>
      </w:r>
      <w:r>
        <w:t xml:space="preserve"> in RRC Release.</w:t>
      </w:r>
    </w:p>
    <w:p w14:paraId="6CC1F999" w14:textId="77777777" w:rsidR="00C50196" w:rsidRDefault="00AC0F6A">
      <w:pPr>
        <w:pStyle w:val="Agreement"/>
      </w:pPr>
      <w:r>
        <w:t xml:space="preserve">[240] 11: Create a new IE NSAG-ID for </w:t>
      </w:r>
      <w:r>
        <w:rPr>
          <w:i/>
          <w:iCs/>
        </w:rPr>
        <w:t>SliceGroupID</w:t>
      </w:r>
      <w:r>
        <w:t>.</w:t>
      </w:r>
    </w:p>
    <w:p w14:paraId="689158BE" w14:textId="77777777" w:rsidR="00C50196" w:rsidRDefault="00AC0F6A">
      <w:pPr>
        <w:pStyle w:val="Agreement"/>
      </w:pPr>
      <w:r>
        <w:t>[240] 12: The following RILs are not pursued: H502, S252, S253, B205, B206.</w:t>
      </w:r>
    </w:p>
    <w:p w14:paraId="2B065C19" w14:textId="77777777" w:rsidR="00C50196" w:rsidRDefault="00AC0F6A">
      <w:pPr>
        <w:pStyle w:val="Agreement"/>
        <w:rPr>
          <w:highlight w:val="yellow"/>
        </w:rPr>
      </w:pPr>
      <w:r>
        <w:rPr>
          <w:highlight w:val="yellow"/>
        </w:rPr>
        <w:t>[240] SA2-compliant terminology (</w:t>
      </w:r>
      <w:proofErr w:type="gramStart"/>
      <w:r>
        <w:rPr>
          <w:highlight w:val="yellow"/>
        </w:rPr>
        <w:t>e.g.</w:t>
      </w:r>
      <w:proofErr w:type="gramEnd"/>
      <w:r>
        <w:rPr>
          <w:highlight w:val="yellow"/>
        </w:rPr>
        <w:t xml:space="preserve"> NSAG) should be used in RAN slicing CRs. If issues are found, terminology alignment CRs can be considered in the next RAN2 meetings. </w:t>
      </w:r>
    </w:p>
    <w:p w14:paraId="2E07F437" w14:textId="77777777" w:rsidR="00C50196" w:rsidRDefault="00A147CD">
      <w:pPr>
        <w:pStyle w:val="Doc-title"/>
      </w:pPr>
      <w:hyperlink r:id="rId17" w:history="1">
        <w:r w:rsidR="00AC0F6A">
          <w:rPr>
            <w:rStyle w:val="ad"/>
          </w:rPr>
          <w:t>R2-2206172</w:t>
        </w:r>
      </w:hyperlink>
      <w:r w:rsidR="00AC0F6A">
        <w:tab/>
        <w:t>Corrections to TS 38.331 for RAN slicing</w:t>
      </w:r>
      <w:r w:rsidR="00AC0F6A">
        <w:tab/>
        <w:t>Huawei, HiSilicon</w:t>
      </w:r>
      <w:r w:rsidR="00AC0F6A">
        <w:tab/>
        <w:t>CR</w:t>
      </w:r>
      <w:r w:rsidR="00AC0F6A">
        <w:tab/>
        <w:t>Rel-17</w:t>
      </w:r>
      <w:r w:rsidR="00AC0F6A">
        <w:tab/>
        <w:t>38.331</w:t>
      </w:r>
      <w:r w:rsidR="00AC0F6A">
        <w:tab/>
        <w:t>17.0.0</w:t>
      </w:r>
      <w:r w:rsidR="00AC0F6A">
        <w:tab/>
        <w:t>3040</w:t>
      </w:r>
      <w:r w:rsidR="00AC0F6A">
        <w:tab/>
        <w:t>1</w:t>
      </w:r>
      <w:r w:rsidR="00AC0F6A">
        <w:tab/>
        <w:t>F</w:t>
      </w:r>
      <w:r w:rsidR="00AC0F6A">
        <w:tab/>
        <w:t>NR_slice-Core</w:t>
      </w:r>
      <w:r w:rsidR="00AC0F6A">
        <w:tab/>
      </w:r>
      <w:hyperlink r:id="rId18" w:history="1">
        <w:r w:rsidR="00AC0F6A">
          <w:rPr>
            <w:rStyle w:val="ad"/>
          </w:rPr>
          <w:t>R2-2205084</w:t>
        </w:r>
      </w:hyperlink>
      <w:r w:rsidR="00AC0F6A">
        <w:tab/>
        <w:t>Late</w:t>
      </w:r>
    </w:p>
    <w:p w14:paraId="0230A040" w14:textId="77777777" w:rsidR="00C50196" w:rsidRDefault="00C50196">
      <w:pPr>
        <w:pStyle w:val="Doc-title"/>
      </w:pPr>
    </w:p>
    <w:p w14:paraId="1E80688E" w14:textId="77777777" w:rsidR="00C50196" w:rsidRDefault="00AC0F6A">
      <w:pPr>
        <w:pStyle w:val="Agreement"/>
      </w:pPr>
      <w:r>
        <w:t xml:space="preserve">RAN2 assumes RAN sharing works so that networks coordinate the NSAG identifiers, or via network providing dedicated priorities to UE. </w:t>
      </w:r>
    </w:p>
    <w:p w14:paraId="3F37D6FF" w14:textId="77777777" w:rsidR="00C50196" w:rsidRDefault="00AC0F6A">
      <w:pPr>
        <w:pStyle w:val="Agreement"/>
      </w:pPr>
      <w:r>
        <w:t xml:space="preserve">Endorsed as latest status of the discussion, to be updated based on latest online decisions in 1-week post-meeting email discussion </w:t>
      </w:r>
    </w:p>
    <w:p w14:paraId="5C3FC316" w14:textId="77777777" w:rsidR="00C50196" w:rsidRDefault="00C50196">
      <w:pPr>
        <w:pStyle w:val="Doc-text2"/>
        <w:ind w:left="0" w:firstLine="0"/>
      </w:pPr>
    </w:p>
    <w:bookmarkStart w:id="4" w:name="_Hlk103777014"/>
    <w:p w14:paraId="152C03A7" w14:textId="77777777" w:rsidR="00C50196" w:rsidRDefault="00AC0F6A">
      <w:pPr>
        <w:pStyle w:val="Doc-title"/>
      </w:pPr>
      <w:r>
        <w:fldChar w:fldCharType="begin"/>
      </w:r>
      <w:r>
        <w:instrText xml:space="preserve"> HYPERLINK "https://www.3gpp.org/ftp/TSG_RAN/WG2_RL2/TSGR2_118-e/Docs/R2-2206184.zip" </w:instrText>
      </w:r>
      <w:r>
        <w:fldChar w:fldCharType="separate"/>
      </w:r>
      <w:r>
        <w:rPr>
          <w:rStyle w:val="ad"/>
        </w:rPr>
        <w:t>R2-2206184</w:t>
      </w:r>
      <w:r>
        <w:fldChar w:fldCharType="end"/>
      </w:r>
      <w:r>
        <w:tab/>
        <w:t>Report of [AT118-e][</w:t>
      </w:r>
      <w:proofErr w:type="gramStart"/>
      <w:r>
        <w:t>241][</w:t>
      </w:r>
      <w:proofErr w:type="gramEnd"/>
      <w:r>
        <w:t>Slicing] Finalizing Stage-2 for RAN slicing (Nokia)</w:t>
      </w:r>
      <w:r>
        <w:tab/>
      </w:r>
      <w:r>
        <w:tab/>
        <w:t>Nokia</w:t>
      </w:r>
      <w:r>
        <w:tab/>
        <w:t>discussion</w:t>
      </w:r>
      <w:r>
        <w:tab/>
        <w:t>Rel-17</w:t>
      </w:r>
      <w:r>
        <w:tab/>
        <w:t>NR_Slice-Core</w:t>
      </w:r>
      <w:r>
        <w:tab/>
        <w:t>Late</w:t>
      </w:r>
    </w:p>
    <w:p w14:paraId="5494DD48" w14:textId="77777777" w:rsidR="00C50196" w:rsidRDefault="00AC0F6A">
      <w:pPr>
        <w:pStyle w:val="Agreement"/>
      </w:pPr>
      <w:r>
        <w:t xml:space="preserve">[241] P1-7 are endorsed as Phase1 conclusion of the discussion. The CR in </w:t>
      </w:r>
      <w:hyperlink r:id="rId19" w:history="1">
        <w:r>
          <w:rPr>
            <w:rStyle w:val="ad"/>
          </w:rPr>
          <w:t>R2-2205491</w:t>
        </w:r>
      </w:hyperlink>
      <w:r>
        <w:t xml:space="preserve"> takes those proposals into account.</w:t>
      </w:r>
    </w:p>
    <w:bookmarkEnd w:id="4"/>
    <w:p w14:paraId="6DF9F529" w14:textId="77777777" w:rsidR="00C50196" w:rsidRDefault="00C50196">
      <w:pPr>
        <w:pStyle w:val="Doc-title"/>
      </w:pPr>
    </w:p>
    <w:p w14:paraId="293F1637" w14:textId="77777777" w:rsidR="00C50196" w:rsidRDefault="00A147CD">
      <w:pPr>
        <w:pStyle w:val="Doc-title"/>
      </w:pPr>
      <w:hyperlink r:id="rId20" w:history="1">
        <w:r w:rsidR="00AC0F6A">
          <w:rPr>
            <w:rStyle w:val="ad"/>
          </w:rPr>
          <w:t>R2-2205491</w:t>
        </w:r>
      </w:hyperlink>
      <w:r w:rsidR="00AC0F6A">
        <w:tab/>
        <w:t>Updates for RAN Slicing from RAN2#118</w:t>
      </w:r>
      <w:r w:rsidR="00AC0F6A">
        <w:tab/>
        <w:t>Nokia, Nokia Shanghai Bell</w:t>
      </w:r>
      <w:r w:rsidR="00AC0F6A">
        <w:tab/>
        <w:t>CR</w:t>
      </w:r>
      <w:r w:rsidR="00AC0F6A">
        <w:tab/>
        <w:t>Rel-17</w:t>
      </w:r>
      <w:r w:rsidR="00AC0F6A">
        <w:tab/>
        <w:t>38.300</w:t>
      </w:r>
      <w:r w:rsidR="00AC0F6A">
        <w:tab/>
        <w:t>17.0.0</w:t>
      </w:r>
      <w:r w:rsidR="00AC0F6A">
        <w:tab/>
        <w:t>0462</w:t>
      </w:r>
      <w:r w:rsidR="00AC0F6A">
        <w:tab/>
        <w:t>-</w:t>
      </w:r>
      <w:r w:rsidR="00AC0F6A">
        <w:tab/>
        <w:t>F</w:t>
      </w:r>
      <w:r w:rsidR="00AC0F6A">
        <w:tab/>
        <w:t>NR_slice-Core</w:t>
      </w:r>
      <w:r w:rsidR="00AC0F6A">
        <w:tab/>
        <w:t>Late</w:t>
      </w:r>
    </w:p>
    <w:p w14:paraId="7443FA3E" w14:textId="77777777" w:rsidR="00C50196" w:rsidRDefault="00AC0F6A">
      <w:pPr>
        <w:pStyle w:val="Agreement"/>
      </w:pPr>
      <w:r>
        <w:t>[241] Agreed</w:t>
      </w:r>
    </w:p>
    <w:p w14:paraId="6EE41A8D" w14:textId="77777777" w:rsidR="00C50196" w:rsidRDefault="00C50196">
      <w:pPr>
        <w:overflowPunct/>
        <w:autoSpaceDE/>
        <w:autoSpaceDN/>
        <w:adjustRightInd/>
        <w:spacing w:before="60" w:after="0"/>
        <w:ind w:left="1259" w:hanging="1259"/>
        <w:textAlignment w:val="auto"/>
        <w:rPr>
          <w:rFonts w:ascii="Arial" w:eastAsiaTheme="minorEastAsia" w:hAnsi="Arial"/>
          <w:szCs w:val="24"/>
          <w:lang w:eastAsia="zh-CN"/>
        </w:rPr>
      </w:pPr>
    </w:p>
    <w:p w14:paraId="3FDB8125" w14:textId="77777777" w:rsidR="00C50196" w:rsidRDefault="00AC0F6A">
      <w:pPr>
        <w:pStyle w:val="BoldComments"/>
      </w:pPr>
      <w:r>
        <w:t>WI completion status</w:t>
      </w:r>
    </w:p>
    <w:p w14:paraId="62F62DE6" w14:textId="77777777" w:rsidR="00C50196" w:rsidRDefault="00AC0F6A">
      <w:pPr>
        <w:pStyle w:val="Agreement"/>
      </w:pPr>
      <w:r>
        <w:t>WI is completed from RAN2 perspective if we can complete the CRs in post-meeting email discussion.</w:t>
      </w:r>
    </w:p>
    <w:p w14:paraId="194BB902" w14:textId="77777777" w:rsidR="00C50196" w:rsidRDefault="00C50196">
      <w:pPr>
        <w:overflowPunct/>
        <w:autoSpaceDE/>
        <w:autoSpaceDN/>
        <w:adjustRightInd/>
        <w:spacing w:before="60" w:after="0"/>
        <w:textAlignment w:val="auto"/>
        <w:rPr>
          <w:rFonts w:ascii="Arial" w:eastAsia="MS Mincho" w:hAnsi="Arial"/>
          <w:szCs w:val="24"/>
        </w:rPr>
      </w:pPr>
    </w:p>
    <w:p w14:paraId="09053D26" w14:textId="77777777" w:rsidR="00C50196" w:rsidRDefault="00AC0F6A">
      <w:pPr>
        <w:pStyle w:val="5"/>
        <w:rPr>
          <w:lang w:eastAsia="zh-CN"/>
        </w:rPr>
      </w:pPr>
      <w:r>
        <w:rPr>
          <w:lang w:eastAsia="zh-CN"/>
        </w:rPr>
        <w:t>Cell reselection</w:t>
      </w:r>
    </w:p>
    <w:p w14:paraId="29078FDB" w14:textId="77777777" w:rsidR="00C50196" w:rsidRDefault="00AC0F6A">
      <w:pPr>
        <w:snapToGrid w:val="0"/>
        <w:spacing w:after="0"/>
        <w:rPr>
          <w:rFonts w:ascii="Arial" w:eastAsiaTheme="minorEastAsia" w:hAnsi="Arial" w:cs="Arial"/>
          <w:b/>
          <w:bCs/>
          <w:i/>
          <w:iCs/>
          <w:sz w:val="21"/>
          <w:szCs w:val="21"/>
          <w:u w:val="single"/>
          <w:lang w:eastAsia="zh-CN"/>
        </w:rPr>
      </w:pPr>
      <w:r>
        <w:rPr>
          <w:rFonts w:ascii="Arial" w:eastAsiaTheme="minorEastAsia" w:hAnsi="Arial" w:cs="Arial" w:hint="eastAsia"/>
          <w:b/>
          <w:bCs/>
          <w:i/>
          <w:iCs/>
          <w:sz w:val="21"/>
          <w:szCs w:val="21"/>
          <w:u w:val="single"/>
          <w:lang w:eastAsia="zh-CN"/>
        </w:rPr>
        <w:t>R</w:t>
      </w:r>
      <w:r>
        <w:rPr>
          <w:rFonts w:ascii="Arial" w:eastAsiaTheme="minorEastAsia" w:hAnsi="Arial" w:cs="Arial"/>
          <w:b/>
          <w:bCs/>
          <w:i/>
          <w:iCs/>
          <w:sz w:val="21"/>
          <w:szCs w:val="21"/>
          <w:u w:val="single"/>
          <w:lang w:eastAsia="zh-CN"/>
        </w:rPr>
        <w:t>AN2#118-e</w:t>
      </w:r>
    </w:p>
    <w:p w14:paraId="22268F1D" w14:textId="77777777" w:rsidR="00C50196" w:rsidRDefault="00C50196">
      <w:pPr>
        <w:overflowPunct/>
        <w:autoSpaceDE/>
        <w:autoSpaceDN/>
        <w:adjustRightInd/>
        <w:spacing w:before="60" w:after="0"/>
        <w:ind w:left="1259" w:hanging="1259"/>
        <w:textAlignment w:val="auto"/>
        <w:rPr>
          <w:rFonts w:ascii="Arial" w:eastAsia="MS Mincho" w:hAnsi="Arial"/>
          <w:szCs w:val="24"/>
        </w:rPr>
      </w:pPr>
    </w:p>
    <w:p w14:paraId="3C4D1B1C" w14:textId="77777777" w:rsidR="00C50196" w:rsidRDefault="00A147CD">
      <w:pPr>
        <w:pStyle w:val="Doc-title"/>
      </w:pPr>
      <w:hyperlink r:id="rId21" w:history="1">
        <w:r w:rsidR="00AC0F6A">
          <w:rPr>
            <w:rStyle w:val="ad"/>
          </w:rPr>
          <w:t>R2-2205032</w:t>
        </w:r>
      </w:hyperlink>
      <w:r w:rsidR="00AC0F6A">
        <w:tab/>
        <w:t xml:space="preserve">Discussion on open issues for </w:t>
      </w:r>
      <w:proofErr w:type="gramStart"/>
      <w:r w:rsidR="00AC0F6A">
        <w:t>slice based</w:t>
      </w:r>
      <w:proofErr w:type="gramEnd"/>
      <w:r w:rsidR="00AC0F6A">
        <w:t xml:space="preserve"> cell reselection</w:t>
      </w:r>
      <w:r w:rsidR="00AC0F6A">
        <w:tab/>
        <w:t>CMCC</w:t>
      </w:r>
      <w:r w:rsidR="00AC0F6A">
        <w:tab/>
        <w:t>discussion</w:t>
      </w:r>
      <w:r w:rsidR="00AC0F6A">
        <w:tab/>
        <w:t>Rel-17</w:t>
      </w:r>
      <w:r w:rsidR="00AC0F6A">
        <w:tab/>
        <w:t>NR_slice-Core</w:t>
      </w:r>
    </w:p>
    <w:p w14:paraId="7515D743" w14:textId="77777777" w:rsidR="00C50196" w:rsidRDefault="00C50196">
      <w:pPr>
        <w:pStyle w:val="Doc-text2"/>
        <w:rPr>
          <w:rFonts w:eastAsia="MS Mincho"/>
          <w:lang w:eastAsia="ja-JP"/>
        </w:rPr>
      </w:pPr>
    </w:p>
    <w:p w14:paraId="61F01A3A" w14:textId="77777777" w:rsidR="00C50196" w:rsidRDefault="00AC0F6A">
      <w:pPr>
        <w:pStyle w:val="Agreement"/>
      </w:pPr>
      <w:r>
        <w:t>1: Introduce an optional trackingAreaIdentity-r17 IE within SliceInfo-r17 to indicate the associated TAI for the slice group. The TAI should present if the sliceGroupID-r17 is used in different TAs with a different association with NSSAIs according to TS 23.501.</w:t>
      </w:r>
    </w:p>
    <w:p w14:paraId="532B0AB2" w14:textId="77777777" w:rsidR="00C50196" w:rsidRDefault="00AC0F6A">
      <w:pPr>
        <w:pStyle w:val="Agreement"/>
      </w:pPr>
      <w:r>
        <w:t>2: RAN2 confirm that the slice group ID size is set to 8 bits.</w:t>
      </w:r>
    </w:p>
    <w:p w14:paraId="35463085" w14:textId="77777777" w:rsidR="00C50196" w:rsidRDefault="00AC0F6A">
      <w:pPr>
        <w:pStyle w:val="Agreement"/>
      </w:pPr>
      <w:r>
        <w:t xml:space="preserve">4: Change the condition of </w:t>
      </w:r>
      <w:proofErr w:type="gramStart"/>
      <w:r>
        <w:t>slice based</w:t>
      </w:r>
      <w:proofErr w:type="gramEnd"/>
      <w:r>
        <w:t xml:space="preserve"> cell reselection in TS 38.304 to “If UE supports slice-based cell reselection </w:t>
      </w:r>
      <w:r>
        <w:rPr>
          <w:u w:val="single"/>
        </w:rPr>
        <w:t>and UE has received slice group priority information from NAS</w:t>
      </w:r>
      <w:r>
        <w:t>, UE shall derive re-selection priorities according to clause 5.2.4.1.”.</w:t>
      </w:r>
    </w:p>
    <w:p w14:paraId="60C040B2" w14:textId="77777777" w:rsidR="00C50196" w:rsidRDefault="00C50196">
      <w:pPr>
        <w:pStyle w:val="Doc-text2"/>
      </w:pPr>
    </w:p>
    <w:p w14:paraId="4A7ED976" w14:textId="77777777" w:rsidR="00C50196" w:rsidRDefault="00A147CD">
      <w:pPr>
        <w:pStyle w:val="Doc-title"/>
      </w:pPr>
      <w:hyperlink r:id="rId22" w:history="1">
        <w:r w:rsidR="00AC0F6A">
          <w:rPr>
            <w:rStyle w:val="ad"/>
          </w:rPr>
          <w:t>R2-2205495</w:t>
        </w:r>
      </w:hyperlink>
      <w:r w:rsidR="00AC0F6A">
        <w:tab/>
        <w:t>Considerations on reselection information priorities</w:t>
      </w:r>
      <w:r w:rsidR="00AC0F6A">
        <w:tab/>
        <w:t>Nokia, Nokia Shanghai Bell</w:t>
      </w:r>
      <w:r w:rsidR="00AC0F6A">
        <w:tab/>
        <w:t>discussion</w:t>
      </w:r>
      <w:r w:rsidR="00AC0F6A">
        <w:tab/>
        <w:t>Rel-17</w:t>
      </w:r>
      <w:r w:rsidR="00AC0F6A">
        <w:tab/>
        <w:t>NR_slice-Core</w:t>
      </w:r>
    </w:p>
    <w:p w14:paraId="7F6953D0" w14:textId="77777777" w:rsidR="00C50196" w:rsidRDefault="00C50196">
      <w:pPr>
        <w:overflowPunct/>
        <w:autoSpaceDE/>
        <w:autoSpaceDN/>
        <w:adjustRightInd/>
        <w:spacing w:before="60" w:after="0"/>
        <w:ind w:left="1259" w:hanging="1259"/>
        <w:textAlignment w:val="auto"/>
        <w:rPr>
          <w:rFonts w:ascii="Arial" w:eastAsia="MS Mincho" w:hAnsi="Arial"/>
          <w:szCs w:val="24"/>
        </w:rPr>
      </w:pPr>
    </w:p>
    <w:p w14:paraId="06C14B80" w14:textId="77777777" w:rsidR="00C50196" w:rsidRDefault="00AC0F6A">
      <w:pPr>
        <w:pStyle w:val="Agreement"/>
      </w:pPr>
      <w:r>
        <w:t>1: If the RRCRelease message contains any type of cell reselection priorities then the UE should only consider the cell reselection priorities received in RRCRelease and ignore any type of cell reselection priorities received in SIB messages.</w:t>
      </w:r>
    </w:p>
    <w:p w14:paraId="407A2792" w14:textId="77777777" w:rsidR="00C50196" w:rsidRDefault="00AC0F6A">
      <w:pPr>
        <w:pStyle w:val="Agreement"/>
        <w:rPr>
          <w:highlight w:val="yellow"/>
        </w:rPr>
      </w:pPr>
      <w:r>
        <w:rPr>
          <w:highlight w:val="yellow"/>
        </w:rPr>
        <w:t>RRCRelease can contain both legacy and slice-specific reselection priorities</w:t>
      </w:r>
    </w:p>
    <w:p w14:paraId="294CDD1D" w14:textId="77777777" w:rsidR="00C50196" w:rsidRDefault="00C50196">
      <w:pPr>
        <w:pStyle w:val="Doc-text2"/>
      </w:pPr>
    </w:p>
    <w:p w14:paraId="04CB698C" w14:textId="77777777" w:rsidR="00C50196" w:rsidRDefault="00AC0F6A">
      <w:pPr>
        <w:pStyle w:val="Agreement"/>
        <w:rPr>
          <w:highlight w:val="yellow"/>
        </w:rPr>
      </w:pPr>
      <w:r>
        <w:rPr>
          <w:highlight w:val="yellow"/>
        </w:rPr>
        <w:t>No PCI - list in the RRCRelease message for slice-specific reselection priorities in Rel-17 (similar as in legacy). UE uses PCI list from SIB (if received).</w:t>
      </w:r>
    </w:p>
    <w:p w14:paraId="0A9CC254" w14:textId="77777777" w:rsidR="00C50196" w:rsidRDefault="00C50196">
      <w:pPr>
        <w:pStyle w:val="Doc-text2"/>
        <w:ind w:left="0" w:firstLine="0"/>
      </w:pPr>
    </w:p>
    <w:p w14:paraId="3AD7D946" w14:textId="77777777" w:rsidR="00C50196" w:rsidRDefault="00A147CD">
      <w:pPr>
        <w:pStyle w:val="Doc-title"/>
      </w:pPr>
      <w:hyperlink r:id="rId23" w:history="1">
        <w:r w:rsidR="00AC0F6A">
          <w:rPr>
            <w:rStyle w:val="ad"/>
          </w:rPr>
          <w:t>R2-2205124</w:t>
        </w:r>
      </w:hyperlink>
      <w:r w:rsidR="00AC0F6A">
        <w:tab/>
        <w:t xml:space="preserve">Equal priority cases for Slice Specific Cell Reselection </w:t>
      </w:r>
      <w:r w:rsidR="00AC0F6A">
        <w:tab/>
        <w:t xml:space="preserve">Kyocera </w:t>
      </w:r>
      <w:r w:rsidR="00AC0F6A">
        <w:tab/>
        <w:t>discussion</w:t>
      </w:r>
    </w:p>
    <w:p w14:paraId="05B71438" w14:textId="77777777" w:rsidR="00C50196" w:rsidRDefault="00AC0F6A">
      <w:pPr>
        <w:pStyle w:val="Agreement"/>
      </w:pPr>
      <w:r>
        <w:t>1</w:t>
      </w:r>
      <w:r>
        <w:tab/>
        <w:t xml:space="preserve">In case of frequencies with equal slice specific cell reselection priority in a same slice/slice group, </w:t>
      </w:r>
      <w:r>
        <w:rPr>
          <w:highlight w:val="yellow"/>
        </w:rPr>
        <w:t>UE follows</w:t>
      </w:r>
      <w:r>
        <w:t xml:space="preserve"> the legacy behaviour as in section 5.2.4.6 (“Intra-frequency and equal priority inter-frequency Cell Reselection criteria”) of TS 38.304. </w:t>
      </w:r>
      <w:r>
        <w:rPr>
          <w:highlight w:val="yellow"/>
        </w:rPr>
        <w:t>No specification changes are identified.</w:t>
      </w:r>
    </w:p>
    <w:p w14:paraId="5B8F6E40" w14:textId="77777777" w:rsidR="00C50196" w:rsidRDefault="00AC0F6A">
      <w:pPr>
        <w:pStyle w:val="Agreement"/>
      </w:pPr>
      <w:r>
        <w:t>2</w:t>
      </w:r>
      <w:r>
        <w:tab/>
        <w:t xml:space="preserve">In case of the same slice specific frequency priority in multiple slices/slice groups which have an equal priority, </w:t>
      </w:r>
      <w:r>
        <w:rPr>
          <w:highlight w:val="yellow"/>
        </w:rPr>
        <w:t>UE follows</w:t>
      </w:r>
      <w:r>
        <w:t xml:space="preserve"> the legacy behaviour as in section 5.2.4.6 (“Intra-frequency and equal priority inter-frequency Cell Reselection criteria”) of TS 38.304. </w:t>
      </w:r>
      <w:r>
        <w:rPr>
          <w:highlight w:val="yellow"/>
        </w:rPr>
        <w:t>No specification changes are identified.</w:t>
      </w:r>
    </w:p>
    <w:p w14:paraId="28857926" w14:textId="77777777" w:rsidR="00C50196" w:rsidRDefault="00AC0F6A">
      <w:pPr>
        <w:pStyle w:val="Agreement"/>
        <w:rPr>
          <w:highlight w:val="yellow"/>
        </w:rPr>
      </w:pPr>
      <w:r>
        <w:rPr>
          <w:highlight w:val="yellow"/>
        </w:rPr>
        <w:t xml:space="preserve">Intent is that equal frequency priority handling for slice-specific priorities is the same as in legacy </w:t>
      </w:r>
      <w:proofErr w:type="gramStart"/>
      <w:r>
        <w:rPr>
          <w:highlight w:val="yellow"/>
        </w:rPr>
        <w:t>i.e.</w:t>
      </w:r>
      <w:proofErr w:type="gramEnd"/>
      <w:r>
        <w:rPr>
          <w:highlight w:val="yellow"/>
        </w:rPr>
        <w:t xml:space="preserve"> intra-frequency and equal priority cell reseletion criteria in 5.2.4.6 in 38.304. The UE shall perform ranking of all cells that fulfil the cell selection criterion S, which is defined in 5.2.3.2. No specification changes are identified to be needed.</w:t>
      </w:r>
    </w:p>
    <w:p w14:paraId="23856FDD" w14:textId="77777777" w:rsidR="00C50196" w:rsidRDefault="00AC0F6A">
      <w:pPr>
        <w:pStyle w:val="Agreement"/>
      </w:pPr>
      <w:r>
        <w:t>3</w:t>
      </w:r>
      <w:r>
        <w:tab/>
        <w:t xml:space="preserve">In the case of a frequency with different slice specific frequency priorities in multiple slices/slice groups with the same slice group priority, the highest slice specific cell </w:t>
      </w:r>
      <w:r>
        <w:lastRenderedPageBreak/>
        <w:t xml:space="preserve">reselection </w:t>
      </w:r>
      <w:r>
        <w:rPr>
          <w:highlight w:val="yellow"/>
        </w:rPr>
        <w:t>priority</w:t>
      </w:r>
      <w:r>
        <w:t xml:space="preserve"> is applied to this frequency. Discuss in post-meeting email discussion how/if to capture this in 38.304 (can consider the TP in 5124)</w:t>
      </w:r>
    </w:p>
    <w:p w14:paraId="51212895" w14:textId="77777777" w:rsidR="00C50196" w:rsidRDefault="00C50196">
      <w:pPr>
        <w:pStyle w:val="Doc-text2"/>
        <w:ind w:left="0" w:firstLine="0"/>
      </w:pPr>
    </w:p>
    <w:p w14:paraId="001EB7EC" w14:textId="77777777" w:rsidR="00C50196" w:rsidRDefault="00AC0F6A">
      <w:pPr>
        <w:pStyle w:val="EmailDiscussion"/>
        <w:rPr>
          <w:rFonts w:eastAsia="Times New Roman"/>
          <w:szCs w:val="20"/>
        </w:rPr>
      </w:pPr>
      <w:r>
        <w:t>[AT118-e][</w:t>
      </w:r>
      <w:proofErr w:type="gramStart"/>
      <w:r>
        <w:t>242][</w:t>
      </w:r>
      <w:proofErr w:type="gramEnd"/>
      <w:r>
        <w:t>Slicing] Finalizing IDLE mode for RAN slicing (NEC)</w:t>
      </w:r>
    </w:p>
    <w:p w14:paraId="35827967" w14:textId="77777777" w:rsidR="00C50196" w:rsidRDefault="00AC0F6A">
      <w:pPr>
        <w:pStyle w:val="EmailDiscussion2"/>
      </w:pPr>
      <w:r>
        <w:t>      Scope: Discuss CRs for TS38.304 and provide final CR based on meeting decisions.</w:t>
      </w:r>
    </w:p>
    <w:p w14:paraId="697845C0" w14:textId="77777777" w:rsidR="00C50196" w:rsidRDefault="00AC0F6A">
      <w:pPr>
        <w:pStyle w:val="EmailDiscussion2"/>
      </w:pPr>
      <w:r>
        <w:tab/>
        <w:t xml:space="preserve">Intended outcome: Discussion report </w:t>
      </w:r>
      <w:hyperlink r:id="rId24" w:history="1">
        <w:r>
          <w:rPr>
            <w:rStyle w:val="ad"/>
          </w:rPr>
          <w:t>R2-2206185</w:t>
        </w:r>
      </w:hyperlink>
      <w:r>
        <w:t xml:space="preserve"> and agreeable CR in </w:t>
      </w:r>
      <w:hyperlink r:id="rId25" w:history="1">
        <w:r>
          <w:rPr>
            <w:rStyle w:val="ad"/>
          </w:rPr>
          <w:t>R2-2206174</w:t>
        </w:r>
      </w:hyperlink>
      <w:r>
        <w:t>.</w:t>
      </w:r>
    </w:p>
    <w:p w14:paraId="4618BD1A" w14:textId="77777777" w:rsidR="00C50196" w:rsidRDefault="00AC0F6A">
      <w:pPr>
        <w:pStyle w:val="EmailDiscussion2"/>
      </w:pPr>
      <w:r>
        <w:tab/>
        <w:t xml:space="preserve">Deadline: Deadline 5  </w:t>
      </w:r>
    </w:p>
    <w:p w14:paraId="3E1B6CEE" w14:textId="77777777" w:rsidR="00C50196" w:rsidRDefault="00C50196">
      <w:pPr>
        <w:pStyle w:val="Doc-text2"/>
        <w:ind w:left="0" w:firstLine="0"/>
      </w:pPr>
    </w:p>
    <w:p w14:paraId="3D2EC22C" w14:textId="77777777" w:rsidR="00C50196" w:rsidRDefault="00A147CD">
      <w:pPr>
        <w:pStyle w:val="Doc-title"/>
      </w:pPr>
      <w:hyperlink r:id="rId26" w:history="1">
        <w:r w:rsidR="00AC0F6A">
          <w:rPr>
            <w:rStyle w:val="ad"/>
          </w:rPr>
          <w:t>R2-2206185</w:t>
        </w:r>
      </w:hyperlink>
      <w:r w:rsidR="00AC0F6A">
        <w:tab/>
        <w:t>Report of [AT118-e][</w:t>
      </w:r>
      <w:proofErr w:type="gramStart"/>
      <w:r w:rsidR="00AC0F6A">
        <w:t>242][</w:t>
      </w:r>
      <w:proofErr w:type="gramEnd"/>
      <w:r w:rsidR="00AC0F6A">
        <w:t>Slicing] Finalizing IDLE mode for RAN slicing (NEC)</w:t>
      </w:r>
      <w:r w:rsidR="00AC0F6A">
        <w:tab/>
      </w:r>
      <w:r w:rsidR="00AC0F6A">
        <w:tab/>
        <w:t>NEC</w:t>
      </w:r>
      <w:r w:rsidR="00AC0F6A">
        <w:tab/>
        <w:t>discussion</w:t>
      </w:r>
      <w:r w:rsidR="00AC0F6A">
        <w:tab/>
        <w:t>Rel-17</w:t>
      </w:r>
      <w:r w:rsidR="00AC0F6A">
        <w:tab/>
        <w:t>NR_slice-Core</w:t>
      </w:r>
      <w:r w:rsidR="00AC0F6A">
        <w:tab/>
        <w:t>Late</w:t>
      </w:r>
    </w:p>
    <w:p w14:paraId="45DBF869" w14:textId="77777777" w:rsidR="00C50196" w:rsidRDefault="00AC0F6A">
      <w:pPr>
        <w:pStyle w:val="Agreement"/>
      </w:pPr>
      <w:r>
        <w:t>[242] 1: use "NSAG" to replace slice group, but keep using slice-based cell reselection, slice specific cell reselection information.</w:t>
      </w:r>
    </w:p>
    <w:p w14:paraId="22D5B999" w14:textId="77777777" w:rsidR="00C50196" w:rsidRDefault="00AC0F6A">
      <w:pPr>
        <w:pStyle w:val="Agreement"/>
      </w:pPr>
      <w:r>
        <w:t xml:space="preserve">[242] 2: clarify that the recalculated cell reselection priority for a frequency is used up-to 300 seconds or until NSAG information received from NAS is changed </w:t>
      </w:r>
    </w:p>
    <w:p w14:paraId="7C3DFA2B" w14:textId="77777777" w:rsidR="00C50196" w:rsidRDefault="00AC0F6A">
      <w:pPr>
        <w:pStyle w:val="Agreement"/>
      </w:pPr>
      <w:r>
        <w:t>[242] 3: add text to clarify that UE consider all cells on the frequency supports the slice group if neither excluded not allowed PCI list is provided</w:t>
      </w:r>
    </w:p>
    <w:p w14:paraId="70B350C9" w14:textId="77777777" w:rsidR="00C50196" w:rsidRDefault="00AC0F6A">
      <w:pPr>
        <w:pStyle w:val="Agreement"/>
      </w:pPr>
      <w:r>
        <w:t>[242] 4: update TS38.304 to align the field names in TS38.331 by taking into account of the newly update</w:t>
      </w:r>
    </w:p>
    <w:p w14:paraId="2A2F10F4" w14:textId="77777777" w:rsidR="00C50196" w:rsidRDefault="00AC0F6A">
      <w:pPr>
        <w:pStyle w:val="Agreement"/>
      </w:pPr>
      <w:r>
        <w:t xml:space="preserve">[242] 5: remove the NOTE6 in section 5.2.4.1, to enable network to configure both legacy and slice-group specific cell reselection priority in </w:t>
      </w:r>
      <w:r>
        <w:rPr>
          <w:i/>
          <w:iCs/>
        </w:rPr>
        <w:t>RRCRelease</w:t>
      </w:r>
      <w:r>
        <w:t xml:space="preserve"> message</w:t>
      </w:r>
    </w:p>
    <w:p w14:paraId="6AAA23B3" w14:textId="77777777" w:rsidR="00C50196" w:rsidRDefault="00C50196">
      <w:pPr>
        <w:pStyle w:val="Doc-text2"/>
      </w:pPr>
    </w:p>
    <w:p w14:paraId="1C2879AC" w14:textId="77777777" w:rsidR="00C50196" w:rsidRDefault="00AC0F6A">
      <w:pPr>
        <w:pStyle w:val="Agreement"/>
      </w:pPr>
      <w:r>
        <w:t xml:space="preserve">[242] Reflect also following (online) agreements relevant to the discussion in the final CR in </w:t>
      </w:r>
      <w:hyperlink r:id="rId27" w:history="1">
        <w:r>
          <w:rPr>
            <w:rStyle w:val="ad"/>
          </w:rPr>
          <w:t>R2-2206174</w:t>
        </w:r>
      </w:hyperlink>
      <w:r>
        <w:t>:</w:t>
      </w:r>
    </w:p>
    <w:p w14:paraId="57D087AF" w14:textId="77777777" w:rsidR="00C50196" w:rsidRDefault="00A147CD">
      <w:pPr>
        <w:pStyle w:val="Doc-title"/>
      </w:pPr>
      <w:hyperlink r:id="rId28" w:history="1">
        <w:r w:rsidR="00AC0F6A">
          <w:rPr>
            <w:rStyle w:val="ad"/>
          </w:rPr>
          <w:t>R2-2206373</w:t>
        </w:r>
      </w:hyperlink>
      <w:r w:rsidR="00AC0F6A">
        <w:tab/>
        <w:t>CR to 38.304 Clarification on slice-specific cell reselection</w:t>
      </w:r>
      <w:r w:rsidR="00AC0F6A">
        <w:tab/>
        <w:t>NEC Telecom MODUS Ltd.</w:t>
      </w:r>
      <w:r w:rsidR="00AC0F6A">
        <w:tab/>
        <w:t>CR</w:t>
      </w:r>
      <w:r w:rsidR="00AC0F6A">
        <w:tab/>
        <w:t>Rel-17</w:t>
      </w:r>
      <w:r w:rsidR="00AC0F6A">
        <w:tab/>
        <w:t>38.304</w:t>
      </w:r>
      <w:r w:rsidR="00AC0F6A">
        <w:tab/>
        <w:t>17.0.0</w:t>
      </w:r>
      <w:r w:rsidR="00AC0F6A">
        <w:tab/>
        <w:t>0246</w:t>
      </w:r>
      <w:r w:rsidR="00AC0F6A">
        <w:tab/>
        <w:t>2</w:t>
      </w:r>
      <w:r w:rsidR="00AC0F6A">
        <w:tab/>
        <w:t>F</w:t>
      </w:r>
      <w:r w:rsidR="00AC0F6A">
        <w:tab/>
        <w:t>NR_slice-Core</w:t>
      </w:r>
      <w:r w:rsidR="00AC0F6A">
        <w:tab/>
      </w:r>
      <w:hyperlink r:id="rId29" w:history="1">
        <w:r w:rsidR="00AC0F6A">
          <w:rPr>
            <w:rStyle w:val="ad"/>
          </w:rPr>
          <w:t>R2-2206174</w:t>
        </w:r>
      </w:hyperlink>
      <w:r w:rsidR="00AC0F6A">
        <w:tab/>
        <w:t>Late</w:t>
      </w:r>
    </w:p>
    <w:p w14:paraId="75F23A5C" w14:textId="77777777" w:rsidR="00C50196" w:rsidRDefault="00AC0F6A">
      <w:pPr>
        <w:pStyle w:val="Agreement"/>
      </w:pPr>
      <w:r>
        <w:t xml:space="preserve">[242] Endorsed. </w:t>
      </w:r>
    </w:p>
    <w:p w14:paraId="68B5C9F0" w14:textId="77777777" w:rsidR="00C50196" w:rsidRDefault="00AC0F6A">
      <w:pPr>
        <w:pStyle w:val="Agreement"/>
      </w:pPr>
      <w:r>
        <w:t>To be updated based on latest online decisions in 1-week post-meeting email discussion.</w:t>
      </w:r>
    </w:p>
    <w:p w14:paraId="2110F965" w14:textId="77777777" w:rsidR="00C50196" w:rsidRDefault="00C50196">
      <w:pPr>
        <w:pStyle w:val="Doc-text2"/>
        <w:ind w:left="0" w:firstLine="0"/>
      </w:pPr>
    </w:p>
    <w:p w14:paraId="233C5F2D" w14:textId="77777777" w:rsidR="00C50196" w:rsidRDefault="00C50196">
      <w:pPr>
        <w:snapToGrid w:val="0"/>
        <w:spacing w:after="0"/>
        <w:rPr>
          <w:rFonts w:ascii="Arial" w:eastAsiaTheme="minorEastAsia" w:hAnsi="Arial" w:cs="Arial"/>
          <w:lang w:eastAsia="zh-CN"/>
        </w:rPr>
      </w:pPr>
    </w:p>
    <w:p w14:paraId="5E1BFFC3" w14:textId="77777777" w:rsidR="00C50196" w:rsidRDefault="00AC0F6A">
      <w:pPr>
        <w:pStyle w:val="5"/>
        <w:rPr>
          <w:lang w:eastAsia="zh-CN"/>
        </w:rPr>
      </w:pPr>
      <w:r>
        <w:rPr>
          <w:lang w:eastAsia="zh-CN"/>
        </w:rPr>
        <w:t>RACH for slicing WI</w:t>
      </w:r>
    </w:p>
    <w:p w14:paraId="732FC171" w14:textId="77777777" w:rsidR="00C50196" w:rsidRDefault="00AC0F6A">
      <w:pPr>
        <w:snapToGrid w:val="0"/>
        <w:spacing w:after="0"/>
        <w:rPr>
          <w:rFonts w:ascii="Arial" w:eastAsiaTheme="minorEastAsia" w:hAnsi="Arial" w:cs="Arial"/>
          <w:b/>
          <w:bCs/>
          <w:i/>
          <w:iCs/>
          <w:sz w:val="21"/>
          <w:szCs w:val="21"/>
          <w:u w:val="single"/>
          <w:lang w:eastAsia="zh-CN"/>
        </w:rPr>
      </w:pPr>
      <w:r>
        <w:rPr>
          <w:rFonts w:ascii="Arial" w:eastAsiaTheme="minorEastAsia" w:hAnsi="Arial" w:cs="Arial" w:hint="eastAsia"/>
          <w:b/>
          <w:bCs/>
          <w:i/>
          <w:iCs/>
          <w:sz w:val="21"/>
          <w:szCs w:val="21"/>
          <w:u w:val="single"/>
          <w:lang w:eastAsia="zh-CN"/>
        </w:rPr>
        <w:t>R</w:t>
      </w:r>
      <w:r>
        <w:rPr>
          <w:rFonts w:ascii="Arial" w:eastAsiaTheme="minorEastAsia" w:hAnsi="Arial" w:cs="Arial"/>
          <w:b/>
          <w:bCs/>
          <w:i/>
          <w:iCs/>
          <w:sz w:val="21"/>
          <w:szCs w:val="21"/>
          <w:u w:val="single"/>
          <w:lang w:eastAsia="zh-CN"/>
        </w:rPr>
        <w:t>AN2#118-e</w:t>
      </w:r>
    </w:p>
    <w:p w14:paraId="0A1CF195" w14:textId="77777777" w:rsidR="00C50196" w:rsidRDefault="00C50196">
      <w:pPr>
        <w:snapToGrid w:val="0"/>
        <w:spacing w:after="0"/>
        <w:rPr>
          <w:rFonts w:ascii="Arial" w:eastAsiaTheme="minorEastAsia" w:hAnsi="Arial" w:cs="Arial"/>
          <w:b/>
          <w:bCs/>
          <w:i/>
          <w:iCs/>
          <w:sz w:val="21"/>
          <w:szCs w:val="21"/>
          <w:u w:val="single"/>
          <w:lang w:eastAsia="zh-CN"/>
        </w:rPr>
      </w:pPr>
    </w:p>
    <w:p w14:paraId="136C9967" w14:textId="77777777" w:rsidR="00C50196" w:rsidRDefault="00AC0F6A">
      <w:pPr>
        <w:pStyle w:val="EmailDiscussion"/>
        <w:rPr>
          <w:rFonts w:eastAsia="Times New Roman"/>
          <w:szCs w:val="20"/>
        </w:rPr>
      </w:pPr>
      <w:r>
        <w:t>[AT118-e][</w:t>
      </w:r>
      <w:proofErr w:type="gramStart"/>
      <w:r>
        <w:t>243][</w:t>
      </w:r>
      <w:proofErr w:type="gramEnd"/>
      <w:r>
        <w:t>Slicing] Finalizing MAC for slice-specific RACH (Samsung)</w:t>
      </w:r>
    </w:p>
    <w:p w14:paraId="4845C7B4" w14:textId="77777777" w:rsidR="00C50196" w:rsidRDefault="00AC0F6A">
      <w:pPr>
        <w:pStyle w:val="EmailDiscussion2"/>
      </w:pPr>
      <w:r>
        <w:t>      Scope: Discuss CRs for TS38.321 and determine which are agreeable. Can provide final CR based on meeting decisions.</w:t>
      </w:r>
    </w:p>
    <w:p w14:paraId="380B2294" w14:textId="77777777" w:rsidR="00C50196" w:rsidRDefault="00AC0F6A">
      <w:pPr>
        <w:pStyle w:val="EmailDiscussion2"/>
      </w:pPr>
      <w:r>
        <w:tab/>
        <w:t xml:space="preserve">Intended outcome: Discussion report </w:t>
      </w:r>
      <w:hyperlink r:id="rId30" w:history="1">
        <w:r>
          <w:rPr>
            <w:rStyle w:val="ad"/>
          </w:rPr>
          <w:t>R2-2206186</w:t>
        </w:r>
      </w:hyperlink>
      <w:r>
        <w:t xml:space="preserve"> and agreeable CR in </w:t>
      </w:r>
      <w:hyperlink r:id="rId31" w:history="1">
        <w:r>
          <w:rPr>
            <w:rStyle w:val="ad"/>
          </w:rPr>
          <w:t>R2-2206175</w:t>
        </w:r>
      </w:hyperlink>
      <w:r>
        <w:t>.</w:t>
      </w:r>
    </w:p>
    <w:p w14:paraId="1E3A479B" w14:textId="77777777" w:rsidR="00C50196" w:rsidRDefault="00AC0F6A">
      <w:pPr>
        <w:pStyle w:val="EmailDiscussion2"/>
      </w:pPr>
      <w:r>
        <w:tab/>
        <w:t>Deadline: Deadline 3 (report) / Deadline 5 (CR)</w:t>
      </w:r>
    </w:p>
    <w:p w14:paraId="3CD9D5DB" w14:textId="77777777" w:rsidR="00C50196" w:rsidRDefault="00C50196">
      <w:pPr>
        <w:snapToGrid w:val="0"/>
        <w:spacing w:after="0"/>
        <w:rPr>
          <w:rFonts w:ascii="Arial" w:eastAsiaTheme="minorEastAsia" w:hAnsi="Arial" w:cs="Arial"/>
          <w:b/>
          <w:bCs/>
          <w:i/>
          <w:iCs/>
          <w:sz w:val="21"/>
          <w:szCs w:val="21"/>
          <w:u w:val="single"/>
          <w:lang w:eastAsia="zh-CN"/>
        </w:rPr>
      </w:pPr>
    </w:p>
    <w:p w14:paraId="0BEE1684" w14:textId="77777777" w:rsidR="00C50196" w:rsidRDefault="00C50196">
      <w:pPr>
        <w:snapToGrid w:val="0"/>
        <w:spacing w:after="0"/>
        <w:rPr>
          <w:rFonts w:ascii="Arial" w:eastAsiaTheme="minorEastAsia" w:hAnsi="Arial" w:cs="Arial"/>
          <w:b/>
          <w:bCs/>
          <w:i/>
          <w:iCs/>
          <w:sz w:val="21"/>
          <w:szCs w:val="21"/>
          <w:u w:val="single"/>
          <w:lang w:eastAsia="zh-CN"/>
        </w:rPr>
      </w:pPr>
    </w:p>
    <w:p w14:paraId="47E28544" w14:textId="77777777" w:rsidR="00C50196" w:rsidRDefault="00A147CD">
      <w:pPr>
        <w:pStyle w:val="Doc-title"/>
      </w:pPr>
      <w:hyperlink r:id="rId32" w:history="1">
        <w:r w:rsidR="00AC0F6A">
          <w:rPr>
            <w:rStyle w:val="ad"/>
          </w:rPr>
          <w:t>R2-2206186</w:t>
        </w:r>
      </w:hyperlink>
      <w:r w:rsidR="00AC0F6A">
        <w:tab/>
        <w:t>Report of [AT118-e][</w:t>
      </w:r>
      <w:proofErr w:type="gramStart"/>
      <w:r w:rsidR="00AC0F6A">
        <w:t>243][</w:t>
      </w:r>
      <w:proofErr w:type="gramEnd"/>
      <w:r w:rsidR="00AC0F6A">
        <w:t>Slicing] Finalizing MAC for slice-specific RACH (Samsung)</w:t>
      </w:r>
      <w:r w:rsidR="00AC0F6A">
        <w:tab/>
      </w:r>
      <w:r w:rsidR="00AC0F6A">
        <w:tab/>
        <w:t>Samsung</w:t>
      </w:r>
      <w:r w:rsidR="00AC0F6A">
        <w:tab/>
        <w:t>discussion</w:t>
      </w:r>
      <w:r w:rsidR="00AC0F6A">
        <w:tab/>
        <w:t>Rel-17</w:t>
      </w:r>
      <w:r w:rsidR="00AC0F6A">
        <w:tab/>
        <w:t>NR_slice-Core</w:t>
      </w:r>
      <w:r w:rsidR="00AC0F6A">
        <w:tab/>
        <w:t>Late</w:t>
      </w:r>
    </w:p>
    <w:p w14:paraId="581F6E33" w14:textId="77777777" w:rsidR="00C50196" w:rsidRDefault="00AC0F6A">
      <w:pPr>
        <w:pStyle w:val="Agreement"/>
      </w:pPr>
      <w:r>
        <w:t>[243] 1. No MAC specification update is necessary for RAN sharing.</w:t>
      </w:r>
    </w:p>
    <w:p w14:paraId="48D374F7" w14:textId="77777777" w:rsidR="00C50196" w:rsidRDefault="00AC0F6A">
      <w:pPr>
        <w:pStyle w:val="Agreement"/>
      </w:pPr>
      <w:r>
        <w:lastRenderedPageBreak/>
        <w:t>[243] 2.  RA preambles group B should be configured for 4-step slice-specific RA in the case that slice-specific RA fallback is from 2-step slice-specific RA to 4-step slice-specific RA and 2-step slice-specific RA is configured with preambles group B. No MAC specification update is necessary for this principle.</w:t>
      </w:r>
    </w:p>
    <w:p w14:paraId="733B0AC8" w14:textId="77777777" w:rsidR="00C50196" w:rsidRDefault="00AC0F6A">
      <w:pPr>
        <w:pStyle w:val="Agreement"/>
      </w:pPr>
      <w:r>
        <w:t xml:space="preserve">[243] 3.  No additional specification change is needed for </w:t>
      </w:r>
      <w:proofErr w:type="gramStart"/>
      <w:r>
        <w:t>one to one</w:t>
      </w:r>
      <w:proofErr w:type="gramEnd"/>
      <w:r>
        <w:t xml:space="preserve"> mapping of a slice group and its RACH configuration.</w:t>
      </w:r>
    </w:p>
    <w:p w14:paraId="3B199FCE" w14:textId="77777777" w:rsidR="00C50196" w:rsidRDefault="00AC0F6A">
      <w:pPr>
        <w:pStyle w:val="Agreement"/>
      </w:pPr>
      <w:r>
        <w:t>[243] 4.  The "else"-procedure is applied for only the case “</w:t>
      </w:r>
      <w:r>
        <w:rPr>
          <w:i/>
          <w:iCs/>
        </w:rPr>
        <w:t>enableRA-PrioritizationForSlicing</w:t>
      </w:r>
      <w:r>
        <w:t xml:space="preserve"> is set to false” in MAC specification.</w:t>
      </w:r>
    </w:p>
    <w:p w14:paraId="61147322" w14:textId="77777777" w:rsidR="00C50196" w:rsidRDefault="00AC0F6A">
      <w:pPr>
        <w:pStyle w:val="Agreement"/>
      </w:pPr>
      <w:r>
        <w:t>[243] 5. Remove Editor’s Note in clause 5.1.1a in TS 38.321.</w:t>
      </w:r>
    </w:p>
    <w:p w14:paraId="6891BC43" w14:textId="77777777" w:rsidR="00C50196" w:rsidRDefault="00AC0F6A">
      <w:pPr>
        <w:pStyle w:val="Agreement"/>
      </w:pPr>
      <w:r>
        <w:t xml:space="preserve">[243] 6.  RAN2 confirms that both slice group and Access Identity should be considered when the </w:t>
      </w:r>
      <w:r>
        <w:rPr>
          <w:i/>
          <w:iCs/>
        </w:rPr>
        <w:t>enableRA-PrioritizationForSlicing</w:t>
      </w:r>
      <w:r>
        <w:t xml:space="preserve"> flag is set. No MAC specification change is needed.</w:t>
      </w:r>
    </w:p>
    <w:p w14:paraId="39F0392C" w14:textId="77777777" w:rsidR="00C50196" w:rsidRDefault="00AC0F6A">
      <w:pPr>
        <w:pStyle w:val="Agreement"/>
      </w:pPr>
      <w:r>
        <w:t>[243] 7. RAN2 confirms that slice group identity can be provisioned to MAC layer as UE implementation.</w:t>
      </w:r>
    </w:p>
    <w:p w14:paraId="4FCE16DD" w14:textId="77777777" w:rsidR="00C50196" w:rsidRDefault="00AC0F6A">
      <w:pPr>
        <w:pStyle w:val="Agreement"/>
      </w:pPr>
      <w:r>
        <w:t>[243] 8. RAN2 agrees to change ‘slice group’ to ‘NSAG’ in the MAC specification.</w:t>
      </w:r>
    </w:p>
    <w:p w14:paraId="304FF9DF" w14:textId="77777777" w:rsidR="00C50196" w:rsidRDefault="00A147CD">
      <w:pPr>
        <w:pStyle w:val="Doc-title"/>
      </w:pPr>
      <w:hyperlink r:id="rId33" w:history="1">
        <w:r w:rsidR="00AC0F6A">
          <w:rPr>
            <w:rStyle w:val="ad"/>
          </w:rPr>
          <w:t>R2-2206175</w:t>
        </w:r>
      </w:hyperlink>
      <w:r w:rsidR="00AC0F6A">
        <w:tab/>
        <w:t>Corrections to 38.321 on RAN slicing</w:t>
      </w:r>
      <w:r w:rsidR="00AC0F6A">
        <w:tab/>
        <w:t>Samsung</w:t>
      </w:r>
      <w:r w:rsidR="00AC0F6A">
        <w:tab/>
        <w:t>CR</w:t>
      </w:r>
      <w:r w:rsidR="00AC0F6A">
        <w:tab/>
        <w:t>Rel-17</w:t>
      </w:r>
      <w:r w:rsidR="00AC0F6A">
        <w:tab/>
        <w:t>38.321</w:t>
      </w:r>
      <w:r w:rsidR="00AC0F6A">
        <w:tab/>
        <w:t>17.0.0</w:t>
      </w:r>
      <w:r w:rsidR="00AC0F6A">
        <w:tab/>
        <w:t>1292</w:t>
      </w:r>
      <w:r w:rsidR="00AC0F6A">
        <w:tab/>
        <w:t>-</w:t>
      </w:r>
      <w:r w:rsidR="00AC0F6A">
        <w:tab/>
        <w:t>F</w:t>
      </w:r>
      <w:r w:rsidR="00AC0F6A">
        <w:tab/>
        <w:t>NR_slice-Core</w:t>
      </w:r>
    </w:p>
    <w:p w14:paraId="0731B4D6" w14:textId="77777777" w:rsidR="00C50196" w:rsidRDefault="00AC0F6A">
      <w:pPr>
        <w:pStyle w:val="Agreement"/>
      </w:pPr>
      <w:r>
        <w:t>[243] Endorsed as latest status of CR discussion, to be finalized in 1-week post-meeting email discussion. Should consider procedure text how UE identifies slice-specific RACH is done.</w:t>
      </w:r>
    </w:p>
    <w:p w14:paraId="18F31A89" w14:textId="77777777" w:rsidR="00C50196" w:rsidRDefault="00C50196">
      <w:pPr>
        <w:pStyle w:val="Doc-text2"/>
        <w:ind w:left="0" w:firstLine="0"/>
      </w:pPr>
    </w:p>
    <w:p w14:paraId="414DB45D" w14:textId="77777777" w:rsidR="00C50196" w:rsidRDefault="00AC0F6A">
      <w:pPr>
        <w:pStyle w:val="5"/>
        <w:rPr>
          <w:lang w:eastAsia="zh-CN"/>
        </w:rPr>
      </w:pPr>
      <w:r>
        <w:rPr>
          <w:lang w:eastAsia="zh-CN"/>
        </w:rPr>
        <w:t>UE capabilities for slicing WI</w:t>
      </w:r>
    </w:p>
    <w:p w14:paraId="5D0D2F45" w14:textId="77777777" w:rsidR="00C50196" w:rsidRDefault="00AC0F6A">
      <w:pPr>
        <w:snapToGrid w:val="0"/>
        <w:spacing w:after="0"/>
        <w:rPr>
          <w:rFonts w:ascii="Arial" w:eastAsiaTheme="minorEastAsia" w:hAnsi="Arial" w:cs="Arial"/>
          <w:b/>
          <w:bCs/>
          <w:i/>
          <w:iCs/>
          <w:sz w:val="21"/>
          <w:szCs w:val="21"/>
          <w:u w:val="single"/>
          <w:lang w:eastAsia="zh-CN"/>
        </w:rPr>
      </w:pPr>
      <w:r>
        <w:rPr>
          <w:rFonts w:ascii="Arial" w:eastAsiaTheme="minorEastAsia" w:hAnsi="Arial" w:cs="Arial" w:hint="eastAsia"/>
          <w:b/>
          <w:bCs/>
          <w:i/>
          <w:iCs/>
          <w:sz w:val="21"/>
          <w:szCs w:val="21"/>
          <w:u w:val="single"/>
          <w:lang w:eastAsia="zh-CN"/>
        </w:rPr>
        <w:t>R</w:t>
      </w:r>
      <w:r>
        <w:rPr>
          <w:rFonts w:ascii="Arial" w:eastAsiaTheme="minorEastAsia" w:hAnsi="Arial" w:cs="Arial"/>
          <w:b/>
          <w:bCs/>
          <w:i/>
          <w:iCs/>
          <w:sz w:val="21"/>
          <w:szCs w:val="21"/>
          <w:u w:val="single"/>
          <w:lang w:eastAsia="zh-CN"/>
        </w:rPr>
        <w:t>AN2#118-e</w:t>
      </w:r>
      <w:r>
        <w:rPr>
          <w:rFonts w:ascii="Arial" w:eastAsiaTheme="minorEastAsia" w:hAnsi="Arial" w:cs="Arial"/>
          <w:b/>
          <w:bCs/>
          <w:sz w:val="21"/>
          <w:szCs w:val="21"/>
          <w:lang w:eastAsia="zh-CN"/>
        </w:rPr>
        <w:t xml:space="preserve">: </w:t>
      </w:r>
    </w:p>
    <w:p w14:paraId="5DDB61F3" w14:textId="77777777" w:rsidR="00C50196" w:rsidRDefault="00C50196">
      <w:pPr>
        <w:snapToGrid w:val="0"/>
        <w:spacing w:after="0"/>
        <w:rPr>
          <w:rFonts w:ascii="Arial" w:eastAsiaTheme="minorEastAsia" w:hAnsi="Arial" w:cs="Arial"/>
          <w:b/>
          <w:bCs/>
          <w:i/>
          <w:iCs/>
          <w:sz w:val="21"/>
          <w:szCs w:val="21"/>
          <w:u w:val="single"/>
          <w:lang w:eastAsia="zh-CN"/>
        </w:rPr>
      </w:pPr>
    </w:p>
    <w:p w14:paraId="44499918" w14:textId="77777777" w:rsidR="00C50196" w:rsidRDefault="00A147CD">
      <w:pPr>
        <w:pStyle w:val="Doc-title"/>
      </w:pPr>
      <w:hyperlink r:id="rId34" w:history="1">
        <w:r w:rsidR="00AC0F6A">
          <w:rPr>
            <w:rStyle w:val="ad"/>
          </w:rPr>
          <w:t>R2-2205546</w:t>
        </w:r>
      </w:hyperlink>
      <w:r w:rsidR="00AC0F6A">
        <w:tab/>
        <w:t xml:space="preserve">Remaining open issues on UE Capability for </w:t>
      </w:r>
      <w:proofErr w:type="gramStart"/>
      <w:r w:rsidR="00AC0F6A">
        <w:t>slice based</w:t>
      </w:r>
      <w:proofErr w:type="gramEnd"/>
      <w:r w:rsidR="00AC0F6A">
        <w:t xml:space="preserve"> cell reselection</w:t>
      </w:r>
      <w:r w:rsidR="00AC0F6A">
        <w:tab/>
        <w:t>Intel Corporation</w:t>
      </w:r>
      <w:r w:rsidR="00AC0F6A">
        <w:tab/>
        <w:t>discussion</w:t>
      </w:r>
      <w:r w:rsidR="00AC0F6A">
        <w:tab/>
        <w:t>Rel-17</w:t>
      </w:r>
      <w:r w:rsidR="00AC0F6A">
        <w:tab/>
        <w:t>NR_slice-Core</w:t>
      </w:r>
    </w:p>
    <w:p w14:paraId="5683042F" w14:textId="77777777" w:rsidR="00C50196" w:rsidRDefault="00AC0F6A">
      <w:pPr>
        <w:pStyle w:val="Agreement"/>
      </w:pPr>
      <w:r>
        <w:t xml:space="preserve">1: UE indicates its support of broadcast </w:t>
      </w:r>
      <w:proofErr w:type="gramStart"/>
      <w:r>
        <w:t>slice based</w:t>
      </w:r>
      <w:proofErr w:type="gramEnd"/>
      <w:r>
        <w:t xml:space="preserve"> cell reselection to the RAN using AS capability signalling.  </w:t>
      </w:r>
    </w:p>
    <w:p w14:paraId="7B447070" w14:textId="77777777" w:rsidR="00C50196" w:rsidRDefault="00AC0F6A">
      <w:pPr>
        <w:pStyle w:val="Agreement"/>
      </w:pPr>
      <w:r>
        <w:t xml:space="preserve">2: A UE supporting broadcast </w:t>
      </w:r>
      <w:proofErr w:type="gramStart"/>
      <w:r>
        <w:t>slice based</w:t>
      </w:r>
      <w:proofErr w:type="gramEnd"/>
      <w:r>
        <w:t xml:space="preserve"> cell reselection priorities shall also support dedicated signalling of slice reselection information.</w:t>
      </w:r>
    </w:p>
    <w:p w14:paraId="0B9A7213" w14:textId="77777777" w:rsidR="00C50196" w:rsidRDefault="00AC0F6A">
      <w:pPr>
        <w:pStyle w:val="Agreement"/>
      </w:pPr>
      <w:r>
        <w:t>3: The currently agreed capability bit for dedicated signalling of slice reselection information is extended to cover both broadcast slice reselection information and dedicated signalling of slice reselection information.</w:t>
      </w:r>
    </w:p>
    <w:p w14:paraId="3F170045" w14:textId="77777777" w:rsidR="00C50196" w:rsidRDefault="00AC0F6A">
      <w:pPr>
        <w:pStyle w:val="Agreement"/>
      </w:pPr>
      <w:r>
        <w:t xml:space="preserve">4: Agree the TP in </w:t>
      </w:r>
      <w:hyperlink r:id="rId35" w:history="1">
        <w:r>
          <w:rPr>
            <w:rStyle w:val="ad"/>
          </w:rPr>
          <w:t>R2-2205546</w:t>
        </w:r>
      </w:hyperlink>
      <w:r>
        <w:t xml:space="preserve">, draftCR to be endorsed in </w:t>
      </w:r>
      <w:hyperlink r:id="rId36" w:history="1">
        <w:r>
          <w:rPr>
            <w:rStyle w:val="ad"/>
          </w:rPr>
          <w:t>R2-2206366</w:t>
        </w:r>
      </w:hyperlink>
      <w:r>
        <w:t>.</w:t>
      </w:r>
    </w:p>
    <w:p w14:paraId="707227D6" w14:textId="77777777" w:rsidR="00C50196" w:rsidRDefault="00C50196">
      <w:pPr>
        <w:pStyle w:val="Doc-text2"/>
      </w:pPr>
    </w:p>
    <w:p w14:paraId="666F3599" w14:textId="77777777" w:rsidR="00C50196" w:rsidRDefault="00A147CD">
      <w:pPr>
        <w:pStyle w:val="Doc-title"/>
      </w:pPr>
      <w:hyperlink r:id="rId37" w:history="1">
        <w:r w:rsidR="00AC0F6A">
          <w:rPr>
            <w:rStyle w:val="ad"/>
          </w:rPr>
          <w:t>R2-2206366</w:t>
        </w:r>
      </w:hyperlink>
      <w:r w:rsidR="00AC0F6A">
        <w:tab/>
        <w:t>Corrections to RAN slicing UE capabilities</w:t>
      </w:r>
      <w:r w:rsidR="00AC0F6A">
        <w:tab/>
        <w:t>Intel</w:t>
      </w:r>
      <w:r w:rsidR="00AC0F6A">
        <w:tab/>
        <w:t>draftCR</w:t>
      </w:r>
      <w:r w:rsidR="00AC0F6A">
        <w:tab/>
        <w:t>Rel-17</w:t>
      </w:r>
      <w:r w:rsidR="00AC0F6A">
        <w:tab/>
        <w:t>38.306</w:t>
      </w:r>
      <w:r w:rsidR="00AC0F6A">
        <w:tab/>
        <w:t>17.0.0</w:t>
      </w:r>
      <w:r w:rsidR="00AC0F6A">
        <w:tab/>
        <w:t>NR_slice-Core</w:t>
      </w:r>
    </w:p>
    <w:p w14:paraId="53682E55" w14:textId="77777777" w:rsidR="00C50196" w:rsidRDefault="00AC0F6A">
      <w:pPr>
        <w:pStyle w:val="Agreement"/>
      </w:pPr>
      <w:r>
        <w:t>Endorsed (unseen), to be merged to the UE capability mega-CR</w:t>
      </w:r>
    </w:p>
    <w:p w14:paraId="5EC66777" w14:textId="77777777" w:rsidR="00C50196" w:rsidRDefault="00C50196">
      <w:pPr>
        <w:snapToGrid w:val="0"/>
        <w:spacing w:after="0"/>
        <w:rPr>
          <w:rFonts w:ascii="Arial" w:eastAsiaTheme="minorEastAsia" w:hAnsi="Arial" w:cs="Arial"/>
          <w:b/>
          <w:bCs/>
          <w:i/>
          <w:iCs/>
          <w:sz w:val="21"/>
          <w:szCs w:val="21"/>
          <w:u w:val="single"/>
          <w:lang w:eastAsia="zh-CN"/>
        </w:rPr>
      </w:pPr>
    </w:p>
    <w:p w14:paraId="7C7C3258" w14:textId="77777777" w:rsidR="00C50196" w:rsidRDefault="00AC0F6A">
      <w:pPr>
        <w:pStyle w:val="5"/>
        <w:rPr>
          <w:lang w:eastAsia="zh-CN"/>
        </w:rPr>
      </w:pPr>
      <w:r>
        <w:rPr>
          <w:lang w:eastAsia="zh-CN"/>
        </w:rPr>
        <w:t xml:space="preserve">Common RACH indication and partitioning </w:t>
      </w:r>
    </w:p>
    <w:p w14:paraId="43A44C4F" w14:textId="77777777" w:rsidR="00C50196" w:rsidRDefault="00AC0F6A">
      <w:pPr>
        <w:snapToGrid w:val="0"/>
        <w:spacing w:after="0"/>
        <w:rPr>
          <w:rFonts w:ascii="Arial" w:eastAsiaTheme="minorEastAsia" w:hAnsi="Arial" w:cs="Arial"/>
          <w:b/>
          <w:bCs/>
          <w:i/>
          <w:iCs/>
          <w:sz w:val="21"/>
          <w:szCs w:val="21"/>
          <w:u w:val="single"/>
          <w:lang w:eastAsia="zh-CN"/>
        </w:rPr>
      </w:pPr>
      <w:r>
        <w:rPr>
          <w:rFonts w:ascii="Arial" w:eastAsiaTheme="minorEastAsia" w:hAnsi="Arial" w:cs="Arial" w:hint="eastAsia"/>
          <w:b/>
          <w:bCs/>
          <w:i/>
          <w:iCs/>
          <w:sz w:val="21"/>
          <w:szCs w:val="21"/>
          <w:u w:val="single"/>
          <w:lang w:eastAsia="zh-CN"/>
        </w:rPr>
        <w:t>R</w:t>
      </w:r>
      <w:r>
        <w:rPr>
          <w:rFonts w:ascii="Arial" w:eastAsiaTheme="minorEastAsia" w:hAnsi="Arial" w:cs="Arial"/>
          <w:b/>
          <w:bCs/>
          <w:i/>
          <w:iCs/>
          <w:sz w:val="21"/>
          <w:szCs w:val="21"/>
          <w:u w:val="single"/>
          <w:lang w:eastAsia="zh-CN"/>
        </w:rPr>
        <w:t>AN2#118-e</w:t>
      </w:r>
    </w:p>
    <w:p w14:paraId="111053BC" w14:textId="77777777" w:rsidR="00C50196" w:rsidRDefault="00C50196">
      <w:pPr>
        <w:snapToGrid w:val="0"/>
        <w:spacing w:after="0"/>
        <w:rPr>
          <w:rFonts w:ascii="Arial" w:eastAsiaTheme="minorEastAsia" w:hAnsi="Arial" w:cs="Arial"/>
          <w:b/>
          <w:bCs/>
          <w:i/>
          <w:iCs/>
          <w:sz w:val="21"/>
          <w:szCs w:val="21"/>
          <w:u w:val="single"/>
          <w:lang w:eastAsia="zh-CN"/>
        </w:rPr>
      </w:pPr>
    </w:p>
    <w:p w14:paraId="3A690F64" w14:textId="77777777" w:rsidR="00C50196" w:rsidRDefault="00AC0F6A">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6B803CBA" w14:textId="77777777" w:rsidR="00C50196" w:rsidRDefault="00AC0F6A">
      <w:pPr>
        <w:pStyle w:val="Doc-text2"/>
        <w:numPr>
          <w:ilvl w:val="0"/>
          <w:numId w:val="4"/>
        </w:numPr>
        <w:pBdr>
          <w:top w:val="single" w:sz="4" w:space="1" w:color="auto"/>
          <w:left w:val="single" w:sz="4" w:space="4" w:color="auto"/>
          <w:bottom w:val="single" w:sz="4" w:space="1" w:color="auto"/>
          <w:right w:val="single" w:sz="4" w:space="4" w:color="auto"/>
        </w:pBdr>
      </w:pPr>
      <w:r>
        <w:t>Use SetupRelease-structure, similar to the legacy RACH config. And call the field/IEs "list" as they provide a list of additional RACH configurations.  Update IE name accordingly</w:t>
      </w:r>
    </w:p>
    <w:p w14:paraId="31A69DC3" w14:textId="77777777" w:rsidR="00C50196" w:rsidRDefault="00AC0F6A">
      <w:pPr>
        <w:pStyle w:val="Doc-text2"/>
        <w:numPr>
          <w:ilvl w:val="0"/>
          <w:numId w:val="4"/>
        </w:numPr>
        <w:pBdr>
          <w:top w:val="single" w:sz="4" w:space="1" w:color="auto"/>
          <w:left w:val="single" w:sz="4" w:space="4" w:color="auto"/>
          <w:bottom w:val="single" w:sz="4" w:space="1" w:color="auto"/>
          <w:right w:val="single" w:sz="4" w:space="4" w:color="auto"/>
        </w:pBdr>
      </w:pPr>
      <w:r>
        <w:t>Delete the extension marker and the field laterThanRel17Features from FeatureCombination IE and use spare fields for future extendibility.  FFS the number of spare values</w:t>
      </w:r>
    </w:p>
    <w:p w14:paraId="5FFF14C9" w14:textId="77777777" w:rsidR="00C50196" w:rsidRDefault="00AC0F6A">
      <w:pPr>
        <w:pStyle w:val="Doc-text2"/>
        <w:numPr>
          <w:ilvl w:val="0"/>
          <w:numId w:val="4"/>
        </w:numPr>
        <w:pBdr>
          <w:top w:val="single" w:sz="4" w:space="1" w:color="auto"/>
          <w:left w:val="single" w:sz="4" w:space="4" w:color="auto"/>
          <w:bottom w:val="single" w:sz="4" w:space="1" w:color="auto"/>
          <w:right w:val="single" w:sz="4" w:space="4" w:color="auto"/>
        </w:pBdr>
      </w:pPr>
      <w:r>
        <w:t>Add a non-critical extension (i.e., extension marker) in the FeatureCombinationPreambles IE</w:t>
      </w:r>
    </w:p>
    <w:p w14:paraId="57CD3FC8" w14:textId="77777777" w:rsidR="00C50196" w:rsidRDefault="00AC0F6A">
      <w:pPr>
        <w:pStyle w:val="Doc-text2"/>
        <w:numPr>
          <w:ilvl w:val="0"/>
          <w:numId w:val="4"/>
        </w:numPr>
        <w:pBdr>
          <w:top w:val="single" w:sz="4" w:space="1" w:color="auto"/>
          <w:left w:val="single" w:sz="4" w:space="4" w:color="auto"/>
          <w:bottom w:val="single" w:sz="4" w:space="1" w:color="auto"/>
          <w:right w:val="single" w:sz="4" w:space="4" w:color="auto"/>
        </w:pBdr>
      </w:pPr>
      <w:r>
        <w:t>Add msgA-RSRP-Threshold (without SSB suffix) in partition</w:t>
      </w:r>
    </w:p>
    <w:p w14:paraId="7814B08C" w14:textId="77777777" w:rsidR="00C50196" w:rsidRDefault="00AC0F6A">
      <w:pPr>
        <w:pStyle w:val="Doc-text2"/>
        <w:numPr>
          <w:ilvl w:val="0"/>
          <w:numId w:val="4"/>
        </w:numPr>
        <w:pBdr>
          <w:top w:val="single" w:sz="4" w:space="1" w:color="auto"/>
          <w:left w:val="single" w:sz="4" w:space="4" w:color="auto"/>
          <w:bottom w:val="single" w:sz="4" w:space="1" w:color="auto"/>
          <w:right w:val="single" w:sz="4" w:space="4" w:color="auto"/>
        </w:pBdr>
      </w:pPr>
      <w:r>
        <w:t>Allow partition-specific msgA PUSCH resources.  If not provided we use the general PUSCH</w:t>
      </w:r>
    </w:p>
    <w:p w14:paraId="4CC5E358" w14:textId="77777777" w:rsidR="00C50196" w:rsidRDefault="00AC0F6A">
      <w:pPr>
        <w:pStyle w:val="Doc-text2"/>
        <w:numPr>
          <w:ilvl w:val="0"/>
          <w:numId w:val="4"/>
        </w:numPr>
        <w:pBdr>
          <w:top w:val="single" w:sz="4" w:space="1" w:color="auto"/>
          <w:left w:val="single" w:sz="4" w:space="4" w:color="auto"/>
          <w:bottom w:val="single" w:sz="4" w:space="1" w:color="auto"/>
          <w:right w:val="single" w:sz="4" w:space="4" w:color="auto"/>
        </w:pBdr>
      </w:pPr>
      <w:r>
        <w:t>rsrp-ThresholdMsg3 is put in BWP-UplinkCommon, editor’s note is removed, and field description is added.</w:t>
      </w:r>
    </w:p>
    <w:p w14:paraId="5EAF83CE" w14:textId="77777777" w:rsidR="00C50196" w:rsidRDefault="00AC0F6A">
      <w:pPr>
        <w:pStyle w:val="Doc-text2"/>
        <w:numPr>
          <w:ilvl w:val="0"/>
          <w:numId w:val="4"/>
        </w:numPr>
        <w:pBdr>
          <w:top w:val="single" w:sz="4" w:space="1" w:color="auto"/>
          <w:left w:val="single" w:sz="4" w:space="4" w:color="auto"/>
          <w:bottom w:val="single" w:sz="4" w:space="1" w:color="auto"/>
          <w:right w:val="single" w:sz="4" w:space="4" w:color="auto"/>
        </w:pBdr>
      </w:pPr>
      <w:r>
        <w:t xml:space="preserve">FFS pending slicing discussion - add fields feature-RA-PrioritizationForAccessIdentity-r17 and ra-PrioritizationForAccessIdentity-r16 and verify if it is clear how the UE selects.  Ask question in email discussion for other non-slicing features </w:t>
      </w:r>
    </w:p>
    <w:p w14:paraId="0E6051B4" w14:textId="77777777" w:rsidR="00C50196" w:rsidRDefault="00AC0F6A">
      <w:pPr>
        <w:pStyle w:val="Doc-text2"/>
        <w:numPr>
          <w:ilvl w:val="0"/>
          <w:numId w:val="4"/>
        </w:numPr>
        <w:pBdr>
          <w:top w:val="single" w:sz="4" w:space="1" w:color="auto"/>
          <w:left w:val="single" w:sz="4" w:space="4" w:color="auto"/>
          <w:bottom w:val="single" w:sz="4" w:space="1" w:color="auto"/>
          <w:right w:val="single" w:sz="4" w:space="4" w:color="auto"/>
        </w:pBdr>
      </w:pPr>
      <w:r>
        <w:t>Change the name of the field "featureCombinationPreambles" to "featureCombinationPreamblesList"</w:t>
      </w:r>
    </w:p>
    <w:p w14:paraId="202B0E08" w14:textId="77777777" w:rsidR="00C50196" w:rsidRDefault="00C50196">
      <w:pPr>
        <w:tabs>
          <w:tab w:val="left" w:pos="1622"/>
        </w:tabs>
        <w:overflowPunct/>
        <w:autoSpaceDE/>
        <w:autoSpaceDN/>
        <w:adjustRightInd/>
        <w:spacing w:after="0"/>
        <w:ind w:left="1622" w:hanging="363"/>
        <w:textAlignment w:val="auto"/>
        <w:rPr>
          <w:rFonts w:ascii="Arial" w:eastAsia="MS Mincho" w:hAnsi="Arial"/>
          <w:szCs w:val="24"/>
        </w:rPr>
      </w:pPr>
    </w:p>
    <w:p w14:paraId="2EC5FFC1" w14:textId="77777777" w:rsidR="00C50196" w:rsidRDefault="00AC0F6A">
      <w:pPr>
        <w:pStyle w:val="Doc-comment"/>
        <w:pBdr>
          <w:top w:val="single" w:sz="4" w:space="1" w:color="auto"/>
          <w:left w:val="single" w:sz="4" w:space="4" w:color="auto"/>
          <w:bottom w:val="single" w:sz="4" w:space="1" w:color="auto"/>
          <w:right w:val="single" w:sz="4" w:space="4" w:color="auto"/>
        </w:pBdr>
        <w:rPr>
          <w:rFonts w:ascii="Calibri" w:eastAsiaTheme="minorHAnsi" w:hAnsi="Calibri"/>
          <w:i w:val="0"/>
          <w:iCs/>
        </w:rPr>
      </w:pPr>
      <w:r>
        <w:rPr>
          <w:i w:val="0"/>
          <w:iCs/>
        </w:rPr>
        <w:t>Agreements</w:t>
      </w:r>
    </w:p>
    <w:p w14:paraId="7CF16773" w14:textId="77777777" w:rsidR="00C50196" w:rsidRDefault="00AC0F6A">
      <w:pPr>
        <w:pStyle w:val="Doc-comment"/>
        <w:pBdr>
          <w:top w:val="single" w:sz="4" w:space="1" w:color="auto"/>
          <w:left w:val="single" w:sz="4" w:space="4" w:color="auto"/>
          <w:bottom w:val="single" w:sz="4" w:space="1" w:color="auto"/>
          <w:right w:val="single" w:sz="4" w:space="4" w:color="auto"/>
        </w:pBdr>
        <w:rPr>
          <w:i w:val="0"/>
          <w:iCs/>
        </w:rPr>
      </w:pPr>
      <w:r>
        <w:rPr>
          <w:i w:val="0"/>
          <w:iCs/>
        </w:rPr>
        <w:t>1   Adopt H537 with the additional correction.</w:t>
      </w:r>
    </w:p>
    <w:p w14:paraId="541AACE6" w14:textId="77777777" w:rsidR="00C50196" w:rsidRDefault="00AC0F6A">
      <w:pPr>
        <w:pStyle w:val="Doc-comment"/>
        <w:pBdr>
          <w:top w:val="single" w:sz="4" w:space="1" w:color="auto"/>
          <w:left w:val="single" w:sz="4" w:space="4" w:color="auto"/>
          <w:bottom w:val="single" w:sz="4" w:space="1" w:color="auto"/>
          <w:right w:val="single" w:sz="4" w:space="4" w:color="auto"/>
        </w:pBdr>
        <w:rPr>
          <w:i w:val="0"/>
          <w:iCs/>
        </w:rPr>
      </w:pPr>
      <w:r>
        <w:rPr>
          <w:i w:val="0"/>
          <w:iCs/>
        </w:rPr>
        <w:t>2   Implement H902 with the addition of “and all RACH configurations” in field description.</w:t>
      </w:r>
    </w:p>
    <w:p w14:paraId="1E67D2CA" w14:textId="77777777" w:rsidR="00C50196" w:rsidRDefault="00AC0F6A">
      <w:pPr>
        <w:pStyle w:val="Doc-comment"/>
        <w:pBdr>
          <w:top w:val="single" w:sz="4" w:space="1" w:color="auto"/>
          <w:left w:val="single" w:sz="4" w:space="4" w:color="auto"/>
          <w:bottom w:val="single" w:sz="4" w:space="1" w:color="auto"/>
          <w:right w:val="single" w:sz="4" w:space="4" w:color="auto"/>
        </w:pBdr>
        <w:rPr>
          <w:i w:val="0"/>
          <w:iCs/>
        </w:rPr>
      </w:pPr>
      <w:r>
        <w:rPr>
          <w:i w:val="0"/>
          <w:iCs/>
        </w:rPr>
        <w:t>3   Implement H904 with the addition from HW. Discuss additional changes for legacy text with CR</w:t>
      </w:r>
    </w:p>
    <w:p w14:paraId="100E640E" w14:textId="77777777" w:rsidR="00C50196" w:rsidRDefault="00AC0F6A">
      <w:pPr>
        <w:pStyle w:val="Doc-text2"/>
        <w:pBdr>
          <w:top w:val="single" w:sz="4" w:space="1" w:color="auto"/>
          <w:left w:val="single" w:sz="4" w:space="4" w:color="auto"/>
          <w:bottom w:val="single" w:sz="4" w:space="1" w:color="auto"/>
          <w:right w:val="single" w:sz="4" w:space="4" w:color="auto"/>
        </w:pBdr>
      </w:pPr>
      <w:proofErr w:type="gramStart"/>
      <w:r>
        <w:t>4  Adopt</w:t>
      </w:r>
      <w:proofErr w:type="gramEnd"/>
      <w:r>
        <w:t xml:space="preserve"> the text proposal using 4 spares in FeautureCombination IE.</w:t>
      </w:r>
    </w:p>
    <w:p w14:paraId="13212A4E" w14:textId="77777777" w:rsidR="00C50196" w:rsidRDefault="00AC0F6A">
      <w:pPr>
        <w:pStyle w:val="Doc-text2"/>
        <w:pBdr>
          <w:top w:val="single" w:sz="4" w:space="1" w:color="auto"/>
          <w:left w:val="single" w:sz="4" w:space="4" w:color="auto"/>
          <w:bottom w:val="single" w:sz="4" w:space="1" w:color="auto"/>
          <w:right w:val="single" w:sz="4" w:space="4" w:color="auto"/>
        </w:pBdr>
      </w:pPr>
      <w:r>
        <w:t>5</w:t>
      </w:r>
      <w:r>
        <w:tab/>
        <w:t>dd extension markers in FeatureCombinationPreambles (outside wrapper sequence of featureSpecificParameters).</w:t>
      </w:r>
    </w:p>
    <w:p w14:paraId="7A60B52B" w14:textId="77777777" w:rsidR="00C50196" w:rsidRDefault="00AC0F6A">
      <w:pPr>
        <w:pStyle w:val="Doc-text2"/>
        <w:pBdr>
          <w:top w:val="single" w:sz="4" w:space="1" w:color="auto"/>
          <w:left w:val="single" w:sz="4" w:space="4" w:color="auto"/>
          <w:bottom w:val="single" w:sz="4" w:space="1" w:color="auto"/>
          <w:right w:val="single" w:sz="4" w:space="4" w:color="auto"/>
        </w:pBdr>
      </w:pPr>
      <w:r>
        <w:t>6</w:t>
      </w:r>
      <w:r>
        <w:tab/>
        <w:t>Adopt the proposal in H904 to capture that the field is mandatory if there are both 2-step and 4-step RA resources for a particular feature combination in a BWP.</w:t>
      </w:r>
    </w:p>
    <w:p w14:paraId="6B1333B8" w14:textId="77777777" w:rsidR="00C50196" w:rsidRDefault="00AC0F6A">
      <w:pPr>
        <w:pStyle w:val="Doc-text2"/>
        <w:pBdr>
          <w:top w:val="single" w:sz="4" w:space="1" w:color="auto"/>
          <w:left w:val="single" w:sz="4" w:space="4" w:color="auto"/>
          <w:bottom w:val="single" w:sz="4" w:space="1" w:color="auto"/>
          <w:right w:val="single" w:sz="4" w:space="4" w:color="auto"/>
        </w:pBdr>
      </w:pPr>
      <w:r>
        <w:t>7</w:t>
      </w:r>
      <w:r>
        <w:tab/>
        <w:t xml:space="preserve">No additions or changes are introduced for signalling which configuration to use when fallback from CFRA in 38.331, at this point based on the previous agreement.  </w:t>
      </w:r>
    </w:p>
    <w:p w14:paraId="5AB418D9" w14:textId="77777777" w:rsidR="00C50196" w:rsidRDefault="00AC0F6A">
      <w:pPr>
        <w:pStyle w:val="Doc-text2"/>
        <w:pBdr>
          <w:top w:val="single" w:sz="4" w:space="1" w:color="auto"/>
          <w:left w:val="single" w:sz="4" w:space="4" w:color="auto"/>
          <w:bottom w:val="single" w:sz="4" w:space="1" w:color="auto"/>
          <w:right w:val="single" w:sz="4" w:space="4" w:color="auto"/>
        </w:pBdr>
      </w:pPr>
      <w:r>
        <w:t>8</w:t>
      </w:r>
      <w:r>
        <w:tab/>
        <w:t xml:space="preserve">Adopt the text proposals for rsrp-ThresholdMsg3 in BWP-UplinkCommon above with the editorial correction “The field is mandatory if both set(s) of </w:t>
      </w:r>
      <w:proofErr w:type="gramStart"/>
      <w:r>
        <w:t>Random Access</w:t>
      </w:r>
      <w:proofErr w:type="gramEnd"/>
      <w:r>
        <w:t xml:space="preserve"> resources with MSG3 repetition indication and set(s) of Random Access resources without MSG3 repetition indication are configured in the BWP. It is absent otherwise”.</w:t>
      </w:r>
    </w:p>
    <w:p w14:paraId="4A2A122D" w14:textId="77777777" w:rsidR="00C50196" w:rsidRDefault="00AC0F6A">
      <w:pPr>
        <w:pStyle w:val="Doc-text2"/>
        <w:pBdr>
          <w:top w:val="single" w:sz="4" w:space="1" w:color="auto"/>
          <w:left w:val="single" w:sz="4" w:space="4" w:color="auto"/>
          <w:bottom w:val="single" w:sz="4" w:space="1" w:color="auto"/>
          <w:right w:val="single" w:sz="4" w:space="4" w:color="auto"/>
        </w:pBdr>
      </w:pPr>
      <w:r>
        <w:t>9</w:t>
      </w:r>
      <w:r>
        <w:tab/>
        <w:t>The IE feature-RA-PrioritizationForAccessIdentity is not added for general RA partitioning</w:t>
      </w:r>
    </w:p>
    <w:p w14:paraId="4B081DEA" w14:textId="77777777" w:rsidR="00C50196" w:rsidRDefault="00AC0F6A">
      <w:pPr>
        <w:pStyle w:val="Doc-text2"/>
        <w:pBdr>
          <w:top w:val="single" w:sz="4" w:space="1" w:color="auto"/>
          <w:left w:val="single" w:sz="4" w:space="4" w:color="auto"/>
          <w:bottom w:val="single" w:sz="4" w:space="1" w:color="auto"/>
          <w:right w:val="single" w:sz="4" w:space="4" w:color="auto"/>
        </w:pBdr>
      </w:pPr>
      <w:r>
        <w:t>10</w:t>
      </w:r>
      <w:r>
        <w:tab/>
        <w:t>As a baseline no RACH partitioning specific capability is defined</w:t>
      </w:r>
    </w:p>
    <w:p w14:paraId="1170847C" w14:textId="77777777" w:rsidR="00C50196" w:rsidRDefault="00AC0F6A">
      <w:pPr>
        <w:pStyle w:val="Doc-comment"/>
      </w:pPr>
      <w:r>
        <w:t> </w:t>
      </w:r>
    </w:p>
    <w:p w14:paraId="249740CC" w14:textId="77777777" w:rsidR="00C50196" w:rsidRDefault="00AC0F6A">
      <w:pPr>
        <w:pStyle w:val="Doc-text2"/>
        <w:pBdr>
          <w:top w:val="single" w:sz="4" w:space="1" w:color="auto"/>
          <w:left w:val="single" w:sz="4" w:space="4" w:color="auto"/>
          <w:bottom w:val="single" w:sz="4" w:space="1" w:color="auto"/>
          <w:right w:val="single" w:sz="4" w:space="4" w:color="auto"/>
        </w:pBdr>
      </w:pPr>
      <w:r>
        <w:t xml:space="preserve">Agreements </w:t>
      </w:r>
    </w:p>
    <w:p w14:paraId="599D8AFB" w14:textId="77777777" w:rsidR="00C50196" w:rsidRDefault="00AC0F6A">
      <w:pPr>
        <w:pStyle w:val="Doc-text2"/>
        <w:pBdr>
          <w:top w:val="single" w:sz="4" w:space="1" w:color="auto"/>
          <w:left w:val="single" w:sz="4" w:space="4" w:color="auto"/>
          <w:bottom w:val="single" w:sz="4" w:space="1" w:color="auto"/>
          <w:right w:val="single" w:sz="4" w:space="4" w:color="auto"/>
        </w:pBdr>
      </w:pPr>
      <w:r>
        <w:t>1</w:t>
      </w:r>
      <w:r>
        <w:tab/>
        <w:t>Delete the following notes from MAC spec and incorporate corresponding text into RRC (</w:t>
      </w:r>
      <w:proofErr w:type="gramStart"/>
      <w:r>
        <w:t>e.g.</w:t>
      </w:r>
      <w:proofErr w:type="gramEnd"/>
      <w:r>
        <w:t xml:space="preserve"> field descriptions)</w:t>
      </w:r>
    </w:p>
    <w:p w14:paraId="0BE993DB" w14:textId="77777777" w:rsidR="00C50196" w:rsidRDefault="00AC0F6A">
      <w:pPr>
        <w:pStyle w:val="Doc-text2"/>
        <w:pBdr>
          <w:top w:val="single" w:sz="4" w:space="1" w:color="auto"/>
          <w:left w:val="single" w:sz="4" w:space="4" w:color="auto"/>
          <w:bottom w:val="single" w:sz="4" w:space="1" w:color="auto"/>
          <w:right w:val="single" w:sz="4" w:space="4" w:color="auto"/>
        </w:pBdr>
      </w:pPr>
      <w:r>
        <w:t xml:space="preserve">NOTE 4: The network configures the same value for rsrp-ThresholdSSB-SUL in all BWPs. So, the UE can obtain this parameter from any </w:t>
      </w:r>
      <w:proofErr w:type="gramStart"/>
      <w:r>
        <w:t>Random Access</w:t>
      </w:r>
      <w:proofErr w:type="gramEnd"/>
      <w:r>
        <w:t xml:space="preserve"> configuration.</w:t>
      </w:r>
    </w:p>
    <w:p w14:paraId="1AD9F5C7" w14:textId="77777777" w:rsidR="00C50196" w:rsidRDefault="00AC0F6A">
      <w:pPr>
        <w:pStyle w:val="Doc-text2"/>
        <w:pBdr>
          <w:top w:val="single" w:sz="4" w:space="1" w:color="auto"/>
          <w:left w:val="single" w:sz="4" w:space="4" w:color="auto"/>
          <w:bottom w:val="single" w:sz="4" w:space="1" w:color="auto"/>
          <w:right w:val="single" w:sz="4" w:space="4" w:color="auto"/>
        </w:pBdr>
      </w:pPr>
      <w:r>
        <w:t>NOTE:</w:t>
      </w:r>
      <w:r>
        <w:tab/>
        <w:t xml:space="preserve">On a given BWP, the network configures the same value for rsrp-ThresholdMsg3. So, the UE can obtain this parameter from any </w:t>
      </w:r>
      <w:proofErr w:type="gramStart"/>
      <w:r>
        <w:t>Random Access</w:t>
      </w:r>
      <w:proofErr w:type="gramEnd"/>
      <w:r>
        <w:t xml:space="preserve"> configuration within the BWP selected for the Random Access procedure.</w:t>
      </w:r>
    </w:p>
    <w:p w14:paraId="36B69621" w14:textId="77777777" w:rsidR="00C50196" w:rsidRDefault="00AC0F6A">
      <w:pPr>
        <w:pStyle w:val="Doc-text2"/>
        <w:pBdr>
          <w:top w:val="single" w:sz="4" w:space="1" w:color="auto"/>
          <w:left w:val="single" w:sz="4" w:space="4" w:color="auto"/>
          <w:bottom w:val="single" w:sz="4" w:space="1" w:color="auto"/>
          <w:right w:val="single" w:sz="4" w:space="4" w:color="auto"/>
        </w:pBdr>
      </w:pPr>
      <w:r>
        <w:t>2</w:t>
      </w:r>
      <w:r>
        <w:tab/>
        <w:t>Indicating a non-triggered feature is not allowed (no changes to MAC spec)</w:t>
      </w:r>
    </w:p>
    <w:p w14:paraId="15AA4ABB" w14:textId="77777777" w:rsidR="00C50196" w:rsidRDefault="00AC0F6A">
      <w:pPr>
        <w:pStyle w:val="Doc-text2"/>
        <w:pBdr>
          <w:top w:val="single" w:sz="4" w:space="1" w:color="auto"/>
          <w:left w:val="single" w:sz="4" w:space="4" w:color="auto"/>
          <w:bottom w:val="single" w:sz="4" w:space="1" w:color="auto"/>
          <w:right w:val="single" w:sz="4" w:space="4" w:color="auto"/>
        </w:pBdr>
      </w:pPr>
      <w:r>
        <w:t>3</w:t>
      </w:r>
      <w:r>
        <w:tab/>
        <w:t xml:space="preserve">Merge other changes in R2-2205840 (except the Issue 7 and issues related to proposal 3) into the running CR </w:t>
      </w:r>
    </w:p>
    <w:p w14:paraId="41019A23" w14:textId="77777777" w:rsidR="00C50196" w:rsidRDefault="00AC0F6A">
      <w:pPr>
        <w:pStyle w:val="Doc-text2"/>
        <w:pBdr>
          <w:top w:val="single" w:sz="4" w:space="1" w:color="auto"/>
          <w:left w:val="single" w:sz="4" w:space="4" w:color="auto"/>
          <w:bottom w:val="single" w:sz="4" w:space="1" w:color="auto"/>
          <w:right w:val="single" w:sz="4" w:space="4" w:color="auto"/>
        </w:pBdr>
      </w:pPr>
      <w:r>
        <w:t>4</w:t>
      </w:r>
      <w:r>
        <w:tab/>
        <w:t xml:space="preserve">Merge changes in R2-2205553 into the running CR </w:t>
      </w:r>
    </w:p>
    <w:p w14:paraId="7582FF03" w14:textId="77777777" w:rsidR="00C50196" w:rsidRDefault="00AC0F6A">
      <w:pPr>
        <w:pStyle w:val="Doc-text2"/>
        <w:pBdr>
          <w:top w:val="single" w:sz="4" w:space="1" w:color="auto"/>
          <w:left w:val="single" w:sz="4" w:space="4" w:color="auto"/>
          <w:bottom w:val="single" w:sz="4" w:space="1" w:color="auto"/>
          <w:right w:val="single" w:sz="4" w:space="4" w:color="auto"/>
        </w:pBdr>
      </w:pPr>
      <w:r>
        <w:lastRenderedPageBreak/>
        <w:t>– Note that some alignment with other agreeable TPs is needed and will be done by rapporteur (for all the agreeable proposals)</w:t>
      </w:r>
    </w:p>
    <w:p w14:paraId="3D7E0F2D" w14:textId="77777777" w:rsidR="00C50196" w:rsidRDefault="00AC0F6A">
      <w:pPr>
        <w:pStyle w:val="Doc-text2"/>
        <w:numPr>
          <w:ilvl w:val="0"/>
          <w:numId w:val="5"/>
        </w:numPr>
        <w:pBdr>
          <w:top w:val="single" w:sz="4" w:space="1" w:color="auto"/>
          <w:left w:val="single" w:sz="4" w:space="4" w:color="auto"/>
          <w:bottom w:val="single" w:sz="4" w:space="1" w:color="auto"/>
          <w:right w:val="single" w:sz="4" w:space="4" w:color="auto"/>
        </w:pBdr>
      </w:pPr>
      <w:r>
        <w:t>Merge changes in R2-2205941 into the running CR</w:t>
      </w:r>
    </w:p>
    <w:p w14:paraId="2818F935" w14:textId="77777777" w:rsidR="00C50196" w:rsidRDefault="00AC0F6A">
      <w:pPr>
        <w:pStyle w:val="Doc-text2"/>
        <w:numPr>
          <w:ilvl w:val="0"/>
          <w:numId w:val="5"/>
        </w:numPr>
        <w:pBdr>
          <w:top w:val="single" w:sz="4" w:space="1" w:color="auto"/>
          <w:left w:val="single" w:sz="4" w:space="4" w:color="auto"/>
          <w:bottom w:val="single" w:sz="4" w:space="1" w:color="auto"/>
          <w:right w:val="single" w:sz="4" w:space="4" w:color="auto"/>
        </w:pBdr>
      </w:pPr>
      <w:r>
        <w:t>Changes in R2-2205470 and in R2-2205942 are not pursued.  Any further small clarification needed can be done during CR review phase.</w:t>
      </w:r>
    </w:p>
    <w:p w14:paraId="611D2125" w14:textId="77777777" w:rsidR="00C50196" w:rsidRDefault="00AC0F6A">
      <w:pPr>
        <w:pStyle w:val="Doc-text2"/>
        <w:pBdr>
          <w:top w:val="single" w:sz="4" w:space="1" w:color="auto"/>
          <w:left w:val="single" w:sz="4" w:space="4" w:color="auto"/>
          <w:bottom w:val="single" w:sz="4" w:space="1" w:color="auto"/>
          <w:right w:val="single" w:sz="4" w:space="4" w:color="auto"/>
        </w:pBdr>
      </w:pPr>
      <w:r>
        <w:t>8</w:t>
      </w:r>
      <w:r>
        <w:tab/>
        <w:t>For the fallback cases from CFRA to CBRA, RedCap UE should select the RedCap specific RACH resource, if it is configured (adopt the text similar to the one in R2-2205941)</w:t>
      </w:r>
    </w:p>
    <w:p w14:paraId="358D7FCE" w14:textId="77777777" w:rsidR="00C50196" w:rsidRDefault="00C50196">
      <w:pPr>
        <w:tabs>
          <w:tab w:val="left" w:pos="1622"/>
        </w:tabs>
        <w:overflowPunct/>
        <w:autoSpaceDE/>
        <w:autoSpaceDN/>
        <w:adjustRightInd/>
        <w:spacing w:after="0"/>
        <w:textAlignment w:val="auto"/>
        <w:rPr>
          <w:rFonts w:ascii="Arial" w:eastAsia="MS Mincho" w:hAnsi="Arial"/>
          <w:szCs w:val="24"/>
        </w:rPr>
      </w:pPr>
    </w:p>
    <w:p w14:paraId="106CC2E0" w14:textId="77777777" w:rsidR="00C50196" w:rsidRDefault="00C50196">
      <w:pPr>
        <w:tabs>
          <w:tab w:val="left" w:pos="1622"/>
        </w:tabs>
        <w:overflowPunct/>
        <w:autoSpaceDE/>
        <w:autoSpaceDN/>
        <w:adjustRightInd/>
        <w:spacing w:after="0"/>
        <w:ind w:left="1622" w:hanging="363"/>
        <w:textAlignment w:val="auto"/>
        <w:rPr>
          <w:rFonts w:ascii="Arial" w:eastAsia="MS Mincho" w:hAnsi="Arial"/>
          <w:szCs w:val="24"/>
        </w:rPr>
      </w:pPr>
    </w:p>
    <w:p w14:paraId="377CD854" w14:textId="77777777" w:rsidR="00C50196" w:rsidRDefault="00C50196">
      <w:pPr>
        <w:snapToGrid w:val="0"/>
        <w:spacing w:after="0"/>
        <w:rPr>
          <w:rFonts w:eastAsia="Yu Mincho"/>
          <w:lang w:eastAsia="ja-JP"/>
        </w:rPr>
      </w:pPr>
    </w:p>
    <w:p w14:paraId="4B83D6E5" w14:textId="77777777" w:rsidR="00C50196" w:rsidRDefault="00AC0F6A">
      <w:pPr>
        <w:snapToGrid w:val="0"/>
        <w:spacing w:after="0"/>
        <w:rPr>
          <w:rFonts w:ascii="Arial" w:eastAsiaTheme="minorEastAsia" w:hAnsi="Arial" w:cs="Arial"/>
          <w:b/>
          <w:bCs/>
          <w:i/>
          <w:iCs/>
          <w:sz w:val="21"/>
          <w:szCs w:val="21"/>
          <w:u w:val="single"/>
          <w:lang w:eastAsia="zh-CN"/>
        </w:rPr>
      </w:pPr>
      <w:r>
        <w:rPr>
          <w:rFonts w:ascii="Arial" w:eastAsiaTheme="minorEastAsia" w:hAnsi="Arial" w:cs="Arial"/>
          <w:b/>
          <w:bCs/>
          <w:i/>
          <w:iCs/>
          <w:sz w:val="21"/>
          <w:szCs w:val="21"/>
          <w:u w:val="single"/>
          <w:lang w:eastAsia="zh-CN"/>
        </w:rPr>
        <w:t>Post-meeting email discussions</w:t>
      </w:r>
    </w:p>
    <w:p w14:paraId="1BD7FADE" w14:textId="77777777" w:rsidR="00C50196" w:rsidRDefault="00C50196">
      <w:pPr>
        <w:snapToGrid w:val="0"/>
        <w:spacing w:after="0"/>
        <w:rPr>
          <w:rFonts w:ascii="Arial" w:eastAsiaTheme="minorEastAsia" w:hAnsi="Arial" w:cs="Arial"/>
          <w:b/>
          <w:bCs/>
          <w:i/>
          <w:iCs/>
          <w:sz w:val="21"/>
          <w:szCs w:val="21"/>
          <w:u w:val="single"/>
          <w:lang w:eastAsia="zh-CN"/>
        </w:rPr>
      </w:pPr>
    </w:p>
    <w:p w14:paraId="47BFCACC" w14:textId="77777777" w:rsidR="00C50196" w:rsidRDefault="00AC0F6A">
      <w:pPr>
        <w:snapToGrid w:val="0"/>
        <w:spacing w:after="0"/>
        <w:rPr>
          <w:rFonts w:ascii="Arial" w:eastAsiaTheme="minorEastAsia" w:hAnsi="Arial" w:cs="Arial"/>
          <w:b/>
          <w:bCs/>
          <w:i/>
          <w:iCs/>
          <w:sz w:val="21"/>
          <w:szCs w:val="21"/>
          <w:u w:val="single"/>
          <w:lang w:eastAsia="zh-CN"/>
        </w:rPr>
      </w:pPr>
      <w:r>
        <w:rPr>
          <w:rFonts w:ascii="Arial" w:eastAsiaTheme="minorEastAsia" w:hAnsi="Arial" w:cs="Arial" w:hint="eastAsia"/>
          <w:b/>
          <w:bCs/>
          <w:i/>
          <w:iCs/>
          <w:sz w:val="21"/>
          <w:szCs w:val="21"/>
          <w:u w:val="single"/>
          <w:lang w:eastAsia="zh-CN"/>
        </w:rPr>
        <w:t>R</w:t>
      </w:r>
      <w:r>
        <w:rPr>
          <w:rFonts w:ascii="Arial" w:eastAsiaTheme="minorEastAsia" w:hAnsi="Arial" w:cs="Arial"/>
          <w:b/>
          <w:bCs/>
          <w:i/>
          <w:iCs/>
          <w:sz w:val="21"/>
          <w:szCs w:val="21"/>
          <w:u w:val="single"/>
          <w:lang w:eastAsia="zh-CN"/>
        </w:rPr>
        <w:t>AN2#118-e</w:t>
      </w:r>
    </w:p>
    <w:p w14:paraId="23D3DE23" w14:textId="77777777" w:rsidR="00C50196" w:rsidRDefault="00AC0F6A">
      <w:pPr>
        <w:pStyle w:val="EmailDiscussion"/>
      </w:pPr>
      <w:r>
        <w:t>[Post118-e][</w:t>
      </w:r>
      <w:proofErr w:type="gramStart"/>
      <w:r>
        <w:t>240][</w:t>
      </w:r>
      <w:proofErr w:type="gramEnd"/>
      <w:r>
        <w:t>Slicing] Finalizing RRC CR for RAN slicing (Huawei)</w:t>
      </w:r>
    </w:p>
    <w:p w14:paraId="11FD9905" w14:textId="77777777" w:rsidR="00C50196" w:rsidRDefault="00AC0F6A">
      <w:pPr>
        <w:pStyle w:val="EmailDiscussion2"/>
      </w:pPr>
      <w:r>
        <w:tab/>
        <w:t xml:space="preserve">Scope: Finalize NR RRC CR for RAN slicing based on online decisions and latest status of RRC discussion in </w:t>
      </w:r>
      <w:hyperlink r:id="rId38" w:history="1">
        <w:r>
          <w:rPr>
            <w:rStyle w:val="ad"/>
          </w:rPr>
          <w:t>R2-2206172</w:t>
        </w:r>
      </w:hyperlink>
      <w:r>
        <w:t>.</w:t>
      </w:r>
    </w:p>
    <w:p w14:paraId="48E4000D" w14:textId="77777777" w:rsidR="00C50196" w:rsidRDefault="00AC0F6A">
      <w:pPr>
        <w:pStyle w:val="EmailDiscussion2"/>
      </w:pPr>
      <w:r>
        <w:tab/>
        <w:t>Intended outcome: Agreed NR RRC CR</w:t>
      </w:r>
    </w:p>
    <w:p w14:paraId="6DE2C524" w14:textId="77777777" w:rsidR="00C50196" w:rsidRDefault="00AC0F6A">
      <w:pPr>
        <w:pStyle w:val="EmailDiscussion2"/>
      </w:pPr>
      <w:r>
        <w:tab/>
        <w:t>Deadline:  Short</w:t>
      </w:r>
    </w:p>
    <w:p w14:paraId="2FB1EECA" w14:textId="77777777" w:rsidR="00C50196" w:rsidRDefault="00C50196">
      <w:pPr>
        <w:snapToGrid w:val="0"/>
        <w:spacing w:after="0"/>
        <w:rPr>
          <w:rFonts w:ascii="Arial" w:eastAsiaTheme="minorEastAsia" w:hAnsi="Arial" w:cs="Arial"/>
          <w:b/>
          <w:bCs/>
          <w:i/>
          <w:iCs/>
          <w:sz w:val="21"/>
          <w:szCs w:val="21"/>
          <w:u w:val="single"/>
          <w:lang w:eastAsia="zh-CN"/>
        </w:rPr>
      </w:pPr>
    </w:p>
    <w:p w14:paraId="582286D6" w14:textId="77777777" w:rsidR="00C50196" w:rsidRDefault="00AC0F6A">
      <w:pPr>
        <w:pStyle w:val="EmailDiscussion"/>
      </w:pPr>
      <w:bookmarkStart w:id="5" w:name="_Hlk103962130"/>
      <w:r>
        <w:t>[Post118-e][</w:t>
      </w:r>
      <w:proofErr w:type="gramStart"/>
      <w:r>
        <w:t>242][</w:t>
      </w:r>
      <w:proofErr w:type="gramEnd"/>
      <w:r>
        <w:t>Slicing] Final 38.304 CR for RAN slicing (NEC)</w:t>
      </w:r>
    </w:p>
    <w:p w14:paraId="3F9B9636" w14:textId="77777777" w:rsidR="00C50196" w:rsidRDefault="00AC0F6A">
      <w:pPr>
        <w:pStyle w:val="EmailDiscussion2"/>
      </w:pPr>
      <w:r>
        <w:tab/>
        <w:t xml:space="preserve">Scope: Update </w:t>
      </w:r>
      <w:hyperlink r:id="rId39" w:history="1">
        <w:r>
          <w:rPr>
            <w:rStyle w:val="ad"/>
          </w:rPr>
          <w:t>R2-2206373</w:t>
        </w:r>
      </w:hyperlink>
      <w:r>
        <w:t xml:space="preserve"> based on latest online decisions.</w:t>
      </w:r>
    </w:p>
    <w:p w14:paraId="4EDE609F" w14:textId="77777777" w:rsidR="00C50196" w:rsidRDefault="00AC0F6A">
      <w:pPr>
        <w:pStyle w:val="EmailDiscussion2"/>
      </w:pPr>
      <w:r>
        <w:tab/>
        <w:t>Intended outcome: Agreed 38.304 CR</w:t>
      </w:r>
    </w:p>
    <w:p w14:paraId="442D86C8" w14:textId="77777777" w:rsidR="00C50196" w:rsidRDefault="00AC0F6A">
      <w:pPr>
        <w:pStyle w:val="EmailDiscussion2"/>
      </w:pPr>
      <w:r>
        <w:tab/>
        <w:t>Deadline:  Short</w:t>
      </w:r>
    </w:p>
    <w:p w14:paraId="21988A63" w14:textId="77777777" w:rsidR="00C50196" w:rsidRDefault="00C50196">
      <w:pPr>
        <w:pStyle w:val="EmailDiscussion2"/>
      </w:pPr>
    </w:p>
    <w:bookmarkEnd w:id="5"/>
    <w:p w14:paraId="7401C8BC" w14:textId="77777777" w:rsidR="00C50196" w:rsidRDefault="00AC0F6A">
      <w:pPr>
        <w:pStyle w:val="EmailDiscussion"/>
      </w:pPr>
      <w:r>
        <w:t>[Post118-e][</w:t>
      </w:r>
      <w:proofErr w:type="gramStart"/>
      <w:r>
        <w:t>243][</w:t>
      </w:r>
      <w:proofErr w:type="gramEnd"/>
      <w:r>
        <w:t>Slicing] MAC CR to RAN slicing (Samsung)</w:t>
      </w:r>
    </w:p>
    <w:p w14:paraId="037ECD29" w14:textId="77777777" w:rsidR="00C50196" w:rsidRDefault="00AC0F6A">
      <w:pPr>
        <w:pStyle w:val="EmailDiscussion2"/>
      </w:pPr>
      <w:r>
        <w:tab/>
        <w:t xml:space="preserve">Scope: Finalize MAC CR based on </w:t>
      </w:r>
      <w:hyperlink r:id="rId40" w:history="1">
        <w:r>
          <w:rPr>
            <w:rStyle w:val="ad"/>
          </w:rPr>
          <w:t>R2-2206175</w:t>
        </w:r>
      </w:hyperlink>
      <w:r>
        <w:t xml:space="preserve"> and online agreements. Should consider procedure text how UE identifies slice-specific RACH </w:t>
      </w:r>
    </w:p>
    <w:p w14:paraId="329150EC" w14:textId="77777777" w:rsidR="00C50196" w:rsidRDefault="00AC0F6A">
      <w:pPr>
        <w:pStyle w:val="EmailDiscussion2"/>
      </w:pPr>
      <w:r>
        <w:tab/>
        <w:t>Intended outcome: Agreed CR</w:t>
      </w:r>
    </w:p>
    <w:p w14:paraId="0BDA3BF7" w14:textId="77777777" w:rsidR="00C50196" w:rsidRDefault="00AC0F6A">
      <w:pPr>
        <w:pStyle w:val="EmailDiscussion2"/>
      </w:pPr>
      <w:r>
        <w:tab/>
        <w:t>Deadline:  Short</w:t>
      </w:r>
    </w:p>
    <w:p w14:paraId="4E3B181F" w14:textId="77777777" w:rsidR="00C50196" w:rsidRDefault="00C50196">
      <w:pPr>
        <w:pStyle w:val="EmailDiscussion2"/>
        <w:tabs>
          <w:tab w:val="clear" w:pos="1622"/>
        </w:tabs>
        <w:ind w:left="0" w:firstLine="0"/>
      </w:pPr>
    </w:p>
    <w:p w14:paraId="4C19293D" w14:textId="77777777" w:rsidR="00C50196" w:rsidRDefault="00AC0F6A">
      <w:pPr>
        <w:pStyle w:val="BoldComments"/>
        <w:rPr>
          <w:b w:val="0"/>
          <w:bCs/>
        </w:rPr>
      </w:pPr>
      <w:r>
        <w:t>WI completion status</w:t>
      </w:r>
    </w:p>
    <w:p w14:paraId="7C4FEA0A" w14:textId="77777777" w:rsidR="00C50196" w:rsidRDefault="00AC0F6A">
      <w:pPr>
        <w:pStyle w:val="Agreement"/>
      </w:pPr>
      <w:r>
        <w:t>WI is completed from RAN2 perspective if we can complete the CRs in post-meeting email discussion.</w:t>
      </w:r>
    </w:p>
    <w:p w14:paraId="20D27C84" w14:textId="77777777" w:rsidR="00C50196" w:rsidRDefault="00C50196">
      <w:pPr>
        <w:snapToGrid w:val="0"/>
        <w:spacing w:after="0"/>
        <w:rPr>
          <w:rFonts w:eastAsia="Yu Mincho"/>
          <w:lang w:eastAsia="ja-JP"/>
        </w:rPr>
      </w:pPr>
    </w:p>
    <w:p w14:paraId="45FFA999" w14:textId="77777777" w:rsidR="00C50196" w:rsidRDefault="00AC0F6A">
      <w:pPr>
        <w:pStyle w:val="4"/>
        <w:rPr>
          <w:lang w:eastAsia="ja-JP"/>
        </w:rPr>
      </w:pPr>
      <w:r>
        <w:rPr>
          <w:lang w:eastAsia="ja-JP"/>
        </w:rPr>
        <w:t>2.1.2</w:t>
      </w:r>
      <w:r>
        <w:rPr>
          <w:lang w:eastAsia="ja-JP"/>
        </w:rPr>
        <w:tab/>
        <w:t xml:space="preserve">Remaining Open issues </w:t>
      </w:r>
    </w:p>
    <w:p w14:paraId="7C1A1DA8" w14:textId="77777777" w:rsidR="00C50196" w:rsidRDefault="00AC0F6A">
      <w:pPr>
        <w:pStyle w:val="Agreement"/>
        <w:numPr>
          <w:ilvl w:val="0"/>
          <w:numId w:val="0"/>
        </w:numPr>
        <w:rPr>
          <w:rFonts w:cs="Arial"/>
          <w:b w:val="0"/>
          <w:bCs/>
        </w:rPr>
      </w:pPr>
      <w:r>
        <w:rPr>
          <w:rFonts w:cs="Arial"/>
          <w:b w:val="0"/>
          <w:bCs/>
        </w:rPr>
        <w:t>No remaining open issues for RAN2</w:t>
      </w:r>
      <w:r>
        <w:rPr>
          <w:b w:val="0"/>
          <w:bCs/>
        </w:rPr>
        <w:t xml:space="preserve">, WI </w:t>
      </w:r>
      <w:proofErr w:type="gramStart"/>
      <w:r>
        <w:rPr>
          <w:b w:val="0"/>
          <w:bCs/>
        </w:rPr>
        <w:t>is</w:t>
      </w:r>
      <w:proofErr w:type="gramEnd"/>
      <w:r>
        <w:rPr>
          <w:b w:val="0"/>
          <w:bCs/>
        </w:rPr>
        <w:t xml:space="preserve"> completed from RAN2 perspective if we can complete the CRs in post-meeting email discussion.</w:t>
      </w:r>
    </w:p>
    <w:p w14:paraId="10F0B663" w14:textId="77777777" w:rsidR="00C50196" w:rsidRDefault="00AC0F6A">
      <w:pPr>
        <w:pStyle w:val="2"/>
        <w:rPr>
          <w:lang w:eastAsia="ja-JP"/>
        </w:rPr>
      </w:pPr>
      <w:r>
        <w:rPr>
          <w:lang w:eastAsia="ja-JP"/>
        </w:rPr>
        <w:t>2.2</w:t>
      </w:r>
      <w:r>
        <w:rPr>
          <w:lang w:eastAsia="ja-JP"/>
        </w:rPr>
        <w:tab/>
      </w:r>
      <w:r>
        <w:rPr>
          <w:rFonts w:hint="eastAsia"/>
          <w:lang w:eastAsia="ja-JP"/>
        </w:rPr>
        <w:t>RAN3</w:t>
      </w:r>
    </w:p>
    <w:p w14:paraId="7D91AD48" w14:textId="77777777" w:rsidR="00C50196" w:rsidRDefault="00AC0F6A">
      <w:pPr>
        <w:pStyle w:val="4"/>
        <w:rPr>
          <w:rFonts w:eastAsiaTheme="minorEastAsia"/>
          <w:lang w:eastAsia="zh-CN"/>
        </w:rPr>
      </w:pPr>
      <w:r>
        <w:rPr>
          <w:lang w:eastAsia="ja-JP"/>
        </w:rPr>
        <w:t>2.2.1</w:t>
      </w:r>
      <w:r>
        <w:rPr>
          <w:lang w:eastAsia="ja-JP"/>
        </w:rPr>
        <w:tab/>
        <w:t>Agreements</w:t>
      </w:r>
    </w:p>
    <w:p w14:paraId="58B1A1A2" w14:textId="77777777" w:rsidR="00C50196" w:rsidRDefault="00AC0F6A">
      <w:pPr>
        <w:snapToGrid w:val="0"/>
        <w:spacing w:after="0"/>
        <w:rPr>
          <w:rFonts w:ascii="Arial" w:eastAsiaTheme="minorEastAsia" w:hAnsi="Arial" w:cs="Arial"/>
          <w:b/>
          <w:bCs/>
          <w:i/>
          <w:iCs/>
          <w:sz w:val="21"/>
          <w:szCs w:val="21"/>
          <w:u w:val="single"/>
          <w:lang w:eastAsia="zh-CN"/>
        </w:rPr>
      </w:pPr>
      <w:r>
        <w:rPr>
          <w:rFonts w:ascii="Arial" w:eastAsiaTheme="minorEastAsia" w:hAnsi="Arial" w:cs="Arial" w:hint="eastAsia"/>
          <w:b/>
          <w:bCs/>
          <w:i/>
          <w:iCs/>
          <w:sz w:val="21"/>
          <w:szCs w:val="21"/>
          <w:u w:val="single"/>
          <w:lang w:eastAsia="zh-CN"/>
        </w:rPr>
        <w:t>RAN3#11</w:t>
      </w:r>
      <w:r>
        <w:rPr>
          <w:rFonts w:ascii="Arial" w:eastAsiaTheme="minorEastAsia" w:hAnsi="Arial" w:cs="Arial"/>
          <w:b/>
          <w:bCs/>
          <w:i/>
          <w:iCs/>
          <w:sz w:val="21"/>
          <w:szCs w:val="21"/>
          <w:u w:val="single"/>
          <w:lang w:eastAsia="zh-CN"/>
        </w:rPr>
        <w:t>6</w:t>
      </w:r>
      <w:r>
        <w:rPr>
          <w:rFonts w:ascii="Arial" w:eastAsiaTheme="minorEastAsia" w:hAnsi="Arial" w:cs="Arial" w:hint="eastAsia"/>
          <w:b/>
          <w:bCs/>
          <w:i/>
          <w:iCs/>
          <w:sz w:val="21"/>
          <w:szCs w:val="21"/>
          <w:u w:val="single"/>
          <w:lang w:eastAsia="zh-CN"/>
        </w:rPr>
        <w:t>-e:</w:t>
      </w:r>
    </w:p>
    <w:p w14:paraId="3192B512" w14:textId="77777777" w:rsidR="00C50196" w:rsidRDefault="00C50196">
      <w:pPr>
        <w:snapToGrid w:val="0"/>
        <w:spacing w:after="0"/>
        <w:rPr>
          <w:rFonts w:ascii="Arial" w:eastAsiaTheme="minorEastAsia" w:hAnsi="Arial" w:cs="Arial"/>
          <w:b/>
          <w:bCs/>
          <w:i/>
          <w:iCs/>
          <w:sz w:val="21"/>
          <w:szCs w:val="21"/>
          <w:u w:val="single"/>
          <w:lang w:eastAsia="zh-CN"/>
        </w:rPr>
      </w:pPr>
    </w:p>
    <w:p w14:paraId="6439389F" w14:textId="77777777" w:rsidR="00C50196" w:rsidRDefault="00AC0F6A">
      <w:pPr>
        <w:widowControl w:val="0"/>
        <w:jc w:val="both"/>
        <w:rPr>
          <w:rFonts w:eastAsia="宋体" w:cs="Calibri"/>
          <w:b/>
          <w:bCs/>
          <w:color w:val="008000"/>
          <w:sz w:val="18"/>
          <w:lang w:eastAsia="en-US"/>
        </w:rPr>
      </w:pPr>
      <w:r>
        <w:rPr>
          <w:rFonts w:eastAsia="宋体" w:cs="Calibri" w:hint="eastAsia"/>
          <w:b/>
          <w:bCs/>
          <w:color w:val="008000"/>
          <w:sz w:val="18"/>
          <w:lang w:eastAsia="en-US"/>
        </w:rPr>
        <w:t>RAN</w:t>
      </w:r>
      <w:r>
        <w:rPr>
          <w:rFonts w:eastAsia="宋体" w:cs="Calibri"/>
          <w:b/>
          <w:bCs/>
          <w:color w:val="008000"/>
          <w:sz w:val="18"/>
          <w:lang w:eastAsia="en-US"/>
        </w:rPr>
        <w:t xml:space="preserve"> provides the AMF the slice group and associated S-NSSAIs per TA using NG Setup and RAN Configuration Update procedures</w:t>
      </w:r>
      <w:r>
        <w:rPr>
          <w:rFonts w:eastAsia="宋体" w:cs="Calibri" w:hint="eastAsia"/>
          <w:b/>
          <w:bCs/>
          <w:color w:val="008000"/>
          <w:sz w:val="18"/>
          <w:lang w:eastAsia="en-US"/>
        </w:rPr>
        <w:t>.</w:t>
      </w:r>
    </w:p>
    <w:p w14:paraId="023E17BD" w14:textId="77777777" w:rsidR="00C50196" w:rsidRDefault="00AC0F6A">
      <w:pPr>
        <w:widowControl w:val="0"/>
        <w:jc w:val="both"/>
        <w:rPr>
          <w:rFonts w:eastAsia="宋体" w:cs="Calibri"/>
          <w:b/>
          <w:bCs/>
          <w:color w:val="008000"/>
          <w:sz w:val="18"/>
          <w:lang w:eastAsia="en-US"/>
        </w:rPr>
      </w:pPr>
      <w:r>
        <w:rPr>
          <w:rFonts w:eastAsia="宋体" w:cs="Calibri" w:hint="eastAsia"/>
          <w:b/>
          <w:bCs/>
          <w:color w:val="008000"/>
          <w:sz w:val="18"/>
          <w:lang w:eastAsia="en-US"/>
        </w:rPr>
        <w:t>I</w:t>
      </w:r>
      <w:r>
        <w:rPr>
          <w:rFonts w:eastAsia="宋体" w:cs="Calibri"/>
          <w:b/>
          <w:bCs/>
          <w:color w:val="008000"/>
          <w:sz w:val="18"/>
          <w:lang w:eastAsia="en-US"/>
        </w:rPr>
        <w:t>ntroduc</w:t>
      </w:r>
      <w:r>
        <w:rPr>
          <w:rFonts w:eastAsia="宋体" w:cs="Calibri" w:hint="eastAsia"/>
          <w:b/>
          <w:bCs/>
          <w:color w:val="008000"/>
          <w:sz w:val="18"/>
          <w:lang w:eastAsia="en-US"/>
        </w:rPr>
        <w:t>e</w:t>
      </w:r>
      <w:r>
        <w:rPr>
          <w:rFonts w:eastAsia="宋体" w:cs="Calibri"/>
          <w:b/>
          <w:bCs/>
          <w:color w:val="008000"/>
          <w:sz w:val="18"/>
          <w:lang w:eastAsia="en-US"/>
        </w:rPr>
        <w:t xml:space="preserve"> the NSAG</w:t>
      </w:r>
      <w:r>
        <w:rPr>
          <w:rFonts w:eastAsia="宋体" w:cs="Calibri" w:hint="eastAsia"/>
          <w:b/>
          <w:bCs/>
          <w:color w:val="008000"/>
          <w:sz w:val="18"/>
          <w:lang w:eastAsia="en-US"/>
        </w:rPr>
        <w:t xml:space="preserve"> information</w:t>
      </w:r>
      <w:r>
        <w:rPr>
          <w:rFonts w:eastAsia="宋体" w:cs="Calibri"/>
          <w:b/>
          <w:bCs/>
          <w:color w:val="008000"/>
          <w:sz w:val="18"/>
          <w:lang w:eastAsia="en-US"/>
        </w:rPr>
        <w:t xml:space="preserve"> in the </w:t>
      </w:r>
      <w:r>
        <w:rPr>
          <w:rFonts w:eastAsia="宋体" w:cs="Calibri"/>
          <w:b/>
          <w:bCs/>
          <w:i/>
          <w:iCs/>
          <w:color w:val="008000"/>
          <w:sz w:val="18"/>
          <w:lang w:eastAsia="en-US"/>
        </w:rPr>
        <w:t>Served Cell Information</w:t>
      </w:r>
      <w:r>
        <w:rPr>
          <w:rFonts w:eastAsia="宋体" w:cs="Calibri"/>
          <w:b/>
          <w:bCs/>
          <w:color w:val="008000"/>
          <w:sz w:val="18"/>
          <w:lang w:eastAsia="en-US"/>
        </w:rPr>
        <w:t xml:space="preserve"> IE of the F1 Setup and F1 Configuration Update messages.</w:t>
      </w:r>
    </w:p>
    <w:p w14:paraId="23215753" w14:textId="77777777" w:rsidR="00C50196" w:rsidRDefault="00AC0F6A">
      <w:pPr>
        <w:widowControl w:val="0"/>
        <w:jc w:val="both"/>
        <w:rPr>
          <w:rFonts w:eastAsia="宋体" w:cs="Calibri"/>
          <w:b/>
          <w:bCs/>
          <w:color w:val="008000"/>
          <w:sz w:val="18"/>
          <w:lang w:eastAsia="en-US"/>
        </w:rPr>
      </w:pPr>
      <w:r>
        <w:rPr>
          <w:rFonts w:eastAsia="宋体" w:cs="Calibri"/>
          <w:b/>
          <w:bCs/>
          <w:color w:val="008000"/>
          <w:sz w:val="18"/>
          <w:lang w:eastAsia="en-US"/>
        </w:rPr>
        <w:lastRenderedPageBreak/>
        <w:t xml:space="preserve">RAN3 should first work on a basic solution to support slicing grouping, </w:t>
      </w:r>
      <w:r>
        <w:rPr>
          <w:rFonts w:eastAsia="宋体" w:cs="Calibri" w:hint="eastAsia"/>
          <w:b/>
          <w:bCs/>
          <w:color w:val="008000"/>
          <w:sz w:val="18"/>
          <w:lang w:eastAsia="en-US"/>
        </w:rPr>
        <w:t xml:space="preserve">other enhancements </w:t>
      </w:r>
      <w:r>
        <w:rPr>
          <w:rFonts w:eastAsia="宋体" w:cs="Calibri"/>
          <w:b/>
          <w:bCs/>
          <w:color w:val="008000"/>
          <w:sz w:val="18"/>
          <w:lang w:eastAsia="en-US"/>
        </w:rPr>
        <w:t xml:space="preserve">e.g., slice/slice group priority per UE awareness </w:t>
      </w:r>
      <w:r>
        <w:rPr>
          <w:rFonts w:eastAsia="宋体" w:cs="Calibri" w:hint="eastAsia"/>
          <w:b/>
          <w:bCs/>
          <w:color w:val="008000"/>
          <w:sz w:val="18"/>
          <w:lang w:eastAsia="en-US"/>
        </w:rPr>
        <w:t>can be discussed later.</w:t>
      </w:r>
    </w:p>
    <w:p w14:paraId="511FBE54" w14:textId="77777777" w:rsidR="00C50196" w:rsidRDefault="00AC0F6A">
      <w:pPr>
        <w:widowControl w:val="0"/>
        <w:jc w:val="both"/>
        <w:rPr>
          <w:rFonts w:eastAsia="宋体" w:cs="Calibri"/>
          <w:b/>
          <w:bCs/>
          <w:color w:val="008000"/>
          <w:sz w:val="18"/>
          <w:lang w:eastAsia="en-US"/>
        </w:rPr>
      </w:pPr>
      <w:r>
        <w:rPr>
          <w:rFonts w:eastAsia="宋体" w:cs="Calibri"/>
          <w:b/>
          <w:bCs/>
          <w:color w:val="008000"/>
          <w:sz w:val="18"/>
          <w:lang w:eastAsia="en-US"/>
        </w:rPr>
        <w:t>The stage 2 text for supporting NSAG is not needed</w:t>
      </w:r>
      <w:r>
        <w:rPr>
          <w:rFonts w:eastAsia="宋体" w:cs="Calibri" w:hint="eastAsia"/>
          <w:b/>
          <w:bCs/>
          <w:color w:val="008000"/>
          <w:sz w:val="18"/>
          <w:lang w:eastAsia="en-US"/>
        </w:rPr>
        <w:t xml:space="preserve"> at the current stage.</w:t>
      </w:r>
    </w:p>
    <w:p w14:paraId="49D58FAE" w14:textId="77777777" w:rsidR="00C50196" w:rsidRDefault="00AC0F6A">
      <w:pPr>
        <w:widowControl w:val="0"/>
        <w:jc w:val="both"/>
        <w:rPr>
          <w:rFonts w:eastAsia="宋体" w:cs="Calibri"/>
          <w:b/>
          <w:bCs/>
          <w:color w:val="008000"/>
          <w:sz w:val="18"/>
          <w:lang w:eastAsia="en-US"/>
        </w:rPr>
      </w:pPr>
      <w:r>
        <w:rPr>
          <w:rFonts w:eastAsia="宋体" w:cs="Calibri"/>
          <w:b/>
          <w:bCs/>
          <w:color w:val="008000"/>
          <w:sz w:val="18"/>
          <w:lang w:eastAsia="en-US"/>
        </w:rPr>
        <w:t xml:space="preserve">Whether to send a reply LS can be checked </w:t>
      </w:r>
      <w:r>
        <w:rPr>
          <w:rFonts w:eastAsia="宋体" w:cs="Calibri" w:hint="eastAsia"/>
          <w:b/>
          <w:bCs/>
          <w:color w:val="008000"/>
          <w:sz w:val="18"/>
          <w:lang w:eastAsia="en-US"/>
        </w:rPr>
        <w:t xml:space="preserve">in phase II </w:t>
      </w:r>
      <w:r>
        <w:rPr>
          <w:rFonts w:eastAsia="宋体" w:cs="Calibri"/>
          <w:b/>
          <w:bCs/>
          <w:color w:val="008000"/>
          <w:sz w:val="18"/>
          <w:lang w:eastAsia="en-US"/>
        </w:rPr>
        <w:t>according to the progress and potential agreements achieved.</w:t>
      </w:r>
    </w:p>
    <w:p w14:paraId="20F5E705" w14:textId="77777777" w:rsidR="00C50196" w:rsidRDefault="00AC0F6A">
      <w:pPr>
        <w:widowControl w:val="0"/>
        <w:jc w:val="both"/>
        <w:rPr>
          <w:rFonts w:eastAsia="宋体" w:cs="Calibri"/>
          <w:b/>
          <w:bCs/>
          <w:color w:val="008000"/>
          <w:sz w:val="18"/>
          <w:lang w:eastAsia="en-US"/>
        </w:rPr>
      </w:pPr>
      <w:r>
        <w:rPr>
          <w:rFonts w:eastAsia="宋体" w:cs="Calibri"/>
          <w:b/>
          <w:bCs/>
          <w:color w:val="008000"/>
          <w:sz w:val="18"/>
          <w:lang w:eastAsia="en-US"/>
        </w:rPr>
        <w:t>Introduce a new Network Slice AS Groups (NSAGs) related IE, at the same level as TAI Slice Support List/Extended TAI Slice Support List.</w:t>
      </w:r>
    </w:p>
    <w:p w14:paraId="14AC785F" w14:textId="77777777" w:rsidR="00C50196" w:rsidRDefault="00AC0F6A">
      <w:pPr>
        <w:widowControl w:val="0"/>
        <w:jc w:val="both"/>
        <w:rPr>
          <w:rFonts w:eastAsia="宋体" w:cs="Calibri"/>
          <w:b/>
          <w:color w:val="008000"/>
          <w:sz w:val="18"/>
        </w:rPr>
      </w:pPr>
      <w:r>
        <w:rPr>
          <w:rFonts w:cs="Calibri"/>
          <w:b/>
          <w:bCs/>
          <w:color w:val="008000"/>
          <w:sz w:val="18"/>
        </w:rPr>
        <w:t>T</w:t>
      </w:r>
      <w:r>
        <w:rPr>
          <w:rFonts w:cs="Calibri" w:hint="eastAsia"/>
          <w:b/>
          <w:bCs/>
          <w:color w:val="008000"/>
          <w:sz w:val="18"/>
        </w:rPr>
        <w:t xml:space="preserve">he </w:t>
      </w:r>
      <w:r>
        <w:rPr>
          <w:rFonts w:cs="Calibri"/>
          <w:b/>
          <w:bCs/>
          <w:color w:val="008000"/>
          <w:sz w:val="18"/>
        </w:rPr>
        <w:t xml:space="preserve">slice group for cell </w:t>
      </w:r>
      <w:r>
        <w:rPr>
          <w:rFonts w:eastAsia="宋体" w:cs="Calibri"/>
          <w:b/>
          <w:bCs/>
          <w:color w:val="008000"/>
          <w:sz w:val="18"/>
          <w:lang w:eastAsia="en-US"/>
        </w:rPr>
        <w:t>reselection</w:t>
      </w:r>
      <w:r>
        <w:rPr>
          <w:rFonts w:cs="Calibri"/>
          <w:b/>
          <w:bCs/>
          <w:color w:val="008000"/>
          <w:sz w:val="18"/>
        </w:rPr>
        <w:t xml:space="preserve"> and for RACH</w:t>
      </w:r>
      <w:r>
        <w:rPr>
          <w:rFonts w:cs="Calibri" w:hint="eastAsia"/>
          <w:b/>
          <w:bCs/>
          <w:color w:val="008000"/>
          <w:sz w:val="18"/>
        </w:rPr>
        <w:t xml:space="preserve"> </w:t>
      </w:r>
      <w:r>
        <w:rPr>
          <w:rFonts w:cs="Calibri"/>
          <w:b/>
          <w:bCs/>
          <w:color w:val="008000"/>
          <w:sz w:val="18"/>
        </w:rPr>
        <w:t>does not need to be</w:t>
      </w:r>
      <w:r>
        <w:rPr>
          <w:rFonts w:cs="Calibri" w:hint="eastAsia"/>
          <w:b/>
          <w:bCs/>
          <w:color w:val="008000"/>
          <w:sz w:val="18"/>
        </w:rPr>
        <w:t xml:space="preserve"> differentiated</w:t>
      </w:r>
      <w:r>
        <w:rPr>
          <w:rFonts w:cs="Calibri"/>
          <w:b/>
          <w:bCs/>
          <w:color w:val="008000"/>
          <w:sz w:val="18"/>
        </w:rPr>
        <w:t xml:space="preserve"> and indicated </w:t>
      </w:r>
      <w:r>
        <w:rPr>
          <w:rFonts w:cs="Calibri" w:hint="eastAsia"/>
          <w:b/>
          <w:bCs/>
          <w:color w:val="008000"/>
          <w:sz w:val="18"/>
        </w:rPr>
        <w:t xml:space="preserve">in the network </w:t>
      </w:r>
      <w:r>
        <w:rPr>
          <w:rFonts w:cs="Calibri"/>
          <w:b/>
          <w:bCs/>
          <w:color w:val="008000"/>
          <w:sz w:val="18"/>
        </w:rPr>
        <w:t>signaling.</w:t>
      </w:r>
    </w:p>
    <w:p w14:paraId="379287EA" w14:textId="77777777" w:rsidR="00C50196" w:rsidRDefault="00AC0F6A">
      <w:pPr>
        <w:pStyle w:val="12"/>
        <w:widowControl w:val="0"/>
        <w:rPr>
          <w:rFonts w:cs="Calibri"/>
          <w:b/>
          <w:bCs/>
          <w:color w:val="008000"/>
          <w:sz w:val="18"/>
        </w:rPr>
      </w:pPr>
      <w:r>
        <w:rPr>
          <w:rFonts w:cs="Calibri"/>
          <w:b/>
          <w:bCs/>
          <w:color w:val="008000"/>
          <w:sz w:val="18"/>
        </w:rPr>
        <w:t>RAN node just reports its own slice group information to AMF, and the slice group info of neighboring cells should not be transferred to AMF.</w:t>
      </w:r>
    </w:p>
    <w:p w14:paraId="0B74E6B7" w14:textId="77777777" w:rsidR="00C50196" w:rsidRDefault="00C50196">
      <w:pPr>
        <w:overflowPunct/>
        <w:autoSpaceDE/>
        <w:autoSpaceDN/>
        <w:adjustRightInd/>
        <w:spacing w:after="0"/>
        <w:textAlignment w:val="auto"/>
        <w:rPr>
          <w:rFonts w:ascii="Arial" w:eastAsia="宋体" w:hAnsi="Arial" w:cs="Arial"/>
          <w:b/>
          <w:bCs/>
          <w:color w:val="00B050"/>
          <w:sz w:val="18"/>
          <w:szCs w:val="18"/>
          <w:lang w:eastAsia="en-US"/>
        </w:rPr>
      </w:pPr>
    </w:p>
    <w:p w14:paraId="1EC3B1A1" w14:textId="77777777" w:rsidR="00C50196" w:rsidRDefault="00AC0F6A">
      <w:pPr>
        <w:overflowPunct/>
        <w:autoSpaceDE/>
        <w:autoSpaceDN/>
        <w:adjustRightInd/>
        <w:spacing w:after="0"/>
        <w:textAlignment w:val="auto"/>
        <w:rPr>
          <w:rFonts w:ascii="Arial" w:eastAsia="宋体" w:hAnsi="Arial" w:cs="Arial"/>
          <w:b/>
          <w:color w:val="008000"/>
          <w:sz w:val="18"/>
          <w:szCs w:val="18"/>
          <w:lang w:val="en-US" w:eastAsia="zh-CN"/>
        </w:rPr>
      </w:pPr>
      <w:r>
        <w:rPr>
          <w:rFonts w:ascii="Arial" w:eastAsia="宋体" w:hAnsi="Arial" w:cs="Arial"/>
          <w:b/>
          <w:sz w:val="18"/>
          <w:szCs w:val="18"/>
          <w:lang w:val="en-US" w:eastAsia="zh-CN"/>
        </w:rPr>
        <w:t xml:space="preserve">Agreed </w:t>
      </w:r>
      <w:r>
        <w:rPr>
          <w:rFonts w:ascii="Arial" w:eastAsia="宋体" w:hAnsi="Arial" w:cs="Arial" w:hint="eastAsia"/>
          <w:b/>
          <w:sz w:val="18"/>
          <w:szCs w:val="18"/>
          <w:lang w:val="en-US" w:eastAsia="zh-CN"/>
        </w:rPr>
        <w:t>C</w:t>
      </w:r>
      <w:r>
        <w:rPr>
          <w:rFonts w:ascii="Arial" w:eastAsia="宋体" w:hAnsi="Arial" w:cs="Arial"/>
          <w:b/>
          <w:sz w:val="18"/>
          <w:szCs w:val="18"/>
          <w:lang w:val="en-US" w:eastAsia="zh-CN"/>
        </w:rPr>
        <w:t xml:space="preserve">R: </w:t>
      </w:r>
    </w:p>
    <w:tbl>
      <w:tblPr>
        <w:tblStyle w:val="ab"/>
        <w:tblW w:w="0" w:type="auto"/>
        <w:tblLook w:val="04A0" w:firstRow="1" w:lastRow="0" w:firstColumn="1" w:lastColumn="0" w:noHBand="0" w:noVBand="1"/>
      </w:tblPr>
      <w:tblGrid>
        <w:gridCol w:w="1838"/>
        <w:gridCol w:w="3969"/>
        <w:gridCol w:w="4387"/>
      </w:tblGrid>
      <w:tr w:rsidR="00C50196" w14:paraId="5587DCD0" w14:textId="77777777" w:rsidTr="00B608DB">
        <w:tc>
          <w:tcPr>
            <w:tcW w:w="1838" w:type="dxa"/>
            <w:tcBorders>
              <w:top w:val="single" w:sz="4" w:space="0" w:color="000000"/>
              <w:left w:val="single" w:sz="4" w:space="0" w:color="000000"/>
              <w:bottom w:val="single" w:sz="4" w:space="0" w:color="000000"/>
              <w:right w:val="single" w:sz="4" w:space="0" w:color="000000"/>
            </w:tcBorders>
            <w:shd w:val="clear" w:color="auto" w:fill="CCFFCC"/>
          </w:tcPr>
          <w:p w14:paraId="54823B56" w14:textId="77777777" w:rsidR="00C50196" w:rsidRDefault="00A147CD">
            <w:pPr>
              <w:snapToGrid w:val="0"/>
              <w:spacing w:after="0"/>
              <w:rPr>
                <w:rFonts w:cs="Calibri"/>
                <w:b/>
                <w:bCs/>
                <w:color w:val="FF0000"/>
                <w:sz w:val="18"/>
                <w:szCs w:val="18"/>
                <w:lang w:eastAsia="en-US"/>
              </w:rPr>
            </w:pPr>
            <w:hyperlink r:id="rId41" w:history="1">
              <w:r w:rsidR="00AC0F6A">
                <w:rPr>
                  <w:rFonts w:cs="Calibri"/>
                  <w:sz w:val="18"/>
                  <w:szCs w:val="24"/>
                  <w:lang w:eastAsia="en-US"/>
                </w:rPr>
                <w:t>R3-223161</w:t>
              </w:r>
            </w:hyperlink>
          </w:p>
        </w:tc>
        <w:tc>
          <w:tcPr>
            <w:tcW w:w="3969" w:type="dxa"/>
            <w:tcBorders>
              <w:top w:val="single" w:sz="4" w:space="0" w:color="000000"/>
              <w:left w:val="single" w:sz="4" w:space="0" w:color="000000"/>
              <w:bottom w:val="single" w:sz="4" w:space="0" w:color="000000"/>
              <w:right w:val="single" w:sz="4" w:space="0" w:color="000000"/>
            </w:tcBorders>
            <w:shd w:val="clear" w:color="auto" w:fill="CCFFCC"/>
          </w:tcPr>
          <w:p w14:paraId="232B47E2" w14:textId="747F389A" w:rsidR="00C50196" w:rsidRDefault="00AC0F6A">
            <w:pPr>
              <w:snapToGrid w:val="0"/>
              <w:spacing w:after="0"/>
              <w:rPr>
                <w:rFonts w:cs="Calibri"/>
                <w:b/>
                <w:bCs/>
                <w:color w:val="FF0000"/>
                <w:sz w:val="18"/>
                <w:szCs w:val="18"/>
                <w:lang w:eastAsia="en-US"/>
              </w:rPr>
            </w:pPr>
            <w:r>
              <w:rPr>
                <w:rFonts w:cs="Calibri"/>
                <w:sz w:val="18"/>
                <w:szCs w:val="24"/>
                <w:lang w:eastAsia="en-US"/>
              </w:rPr>
              <w:t>Correction of Slice Group Configuration (Nokia, Nokia Shanghai Bell)</w:t>
            </w:r>
          </w:p>
        </w:tc>
        <w:tc>
          <w:tcPr>
            <w:tcW w:w="4387" w:type="dxa"/>
            <w:tcBorders>
              <w:top w:val="single" w:sz="4" w:space="0" w:color="000000"/>
              <w:left w:val="single" w:sz="4" w:space="0" w:color="000000"/>
              <w:bottom w:val="single" w:sz="4" w:space="0" w:color="000000"/>
              <w:right w:val="single" w:sz="4" w:space="0" w:color="000000"/>
            </w:tcBorders>
            <w:shd w:val="clear" w:color="auto" w:fill="CCFFCC"/>
          </w:tcPr>
          <w:p w14:paraId="4E716352" w14:textId="77777777" w:rsidR="00C50196" w:rsidRDefault="00AC0F6A">
            <w:pPr>
              <w:widowControl w:val="0"/>
              <w:ind w:left="144" w:hanging="144"/>
              <w:rPr>
                <w:rFonts w:cs="Calibri"/>
                <w:sz w:val="18"/>
                <w:szCs w:val="24"/>
                <w:lang w:eastAsia="en-US"/>
              </w:rPr>
            </w:pPr>
            <w:r>
              <w:rPr>
                <w:rFonts w:cs="Calibri"/>
                <w:sz w:val="18"/>
                <w:szCs w:val="24"/>
                <w:lang w:eastAsia="en-US"/>
              </w:rPr>
              <w:t>CR0785r, TS 38.413 v17.0.0, Rel-17, Cat. F</w:t>
            </w:r>
          </w:p>
          <w:p w14:paraId="6EFC1FCC" w14:textId="5840F4A6" w:rsidR="00C50196" w:rsidRDefault="00AC0F6A">
            <w:pPr>
              <w:widowControl w:val="0"/>
              <w:ind w:left="144" w:hanging="144"/>
              <w:rPr>
                <w:rFonts w:cs="Calibri"/>
                <w:sz w:val="18"/>
                <w:szCs w:val="24"/>
                <w:lang w:eastAsia="en-US"/>
              </w:rPr>
            </w:pPr>
            <w:r>
              <w:rPr>
                <w:rFonts w:cs="Calibri"/>
                <w:sz w:val="18"/>
                <w:szCs w:val="24"/>
                <w:lang w:eastAsia="en-US"/>
              </w:rPr>
              <w:t xml:space="preserve">Rev in </w:t>
            </w:r>
            <w:hyperlink r:id="rId42" w:history="1">
              <w:r>
                <w:rPr>
                  <w:rStyle w:val="ad"/>
                  <w:rFonts w:cs="Calibri"/>
                  <w:szCs w:val="24"/>
                  <w:lang w:eastAsia="en-US"/>
                </w:rPr>
                <w:t>R3-223822</w:t>
              </w:r>
            </w:hyperlink>
          </w:p>
          <w:p w14:paraId="595CBB3C" w14:textId="6081ACCF" w:rsidR="00C50196" w:rsidRDefault="00AC0F6A">
            <w:pPr>
              <w:snapToGrid w:val="0"/>
              <w:spacing w:after="0"/>
              <w:rPr>
                <w:rFonts w:cs="Calibri"/>
                <w:b/>
                <w:bCs/>
                <w:color w:val="FF0000"/>
                <w:sz w:val="18"/>
                <w:szCs w:val="18"/>
                <w:lang w:eastAsia="en-US"/>
              </w:rPr>
            </w:pPr>
            <w:r>
              <w:rPr>
                <w:rFonts w:cs="Calibri"/>
                <w:sz w:val="18"/>
                <w:szCs w:val="24"/>
                <w:lang w:eastAsia="en-US"/>
              </w:rPr>
              <w:t>R</w:t>
            </w:r>
            <w:r>
              <w:rPr>
                <w:rFonts w:cs="Calibri" w:hint="eastAsia"/>
                <w:sz w:val="18"/>
                <w:szCs w:val="24"/>
                <w:lang w:eastAsia="en-US"/>
              </w:rPr>
              <w:t>e</w:t>
            </w:r>
            <w:r>
              <w:rPr>
                <w:rFonts w:cs="Calibri"/>
                <w:sz w:val="18"/>
                <w:szCs w:val="24"/>
                <w:lang w:eastAsia="en-US"/>
              </w:rPr>
              <w:t xml:space="preserve">v in </w:t>
            </w:r>
            <w:hyperlink r:id="rId43" w:history="1">
              <w:r>
                <w:rPr>
                  <w:rStyle w:val="ad"/>
                  <w:rFonts w:cs="Calibri"/>
                  <w:szCs w:val="24"/>
                  <w:lang w:eastAsia="en-US"/>
                </w:rPr>
                <w:t>R3-224051</w:t>
              </w:r>
            </w:hyperlink>
            <w:r>
              <w:rPr>
                <w:rFonts w:cs="Calibri"/>
                <w:sz w:val="18"/>
                <w:szCs w:val="24"/>
                <w:lang w:eastAsia="en-US"/>
              </w:rPr>
              <w:t xml:space="preserve"> </w:t>
            </w:r>
            <w:r>
              <w:rPr>
                <w:rFonts w:cs="Calibri"/>
                <w:b/>
                <w:color w:val="008000"/>
                <w:sz w:val="18"/>
                <w:szCs w:val="24"/>
                <w:lang w:eastAsia="en-US"/>
              </w:rPr>
              <w:t>Agreed</w:t>
            </w:r>
          </w:p>
        </w:tc>
      </w:tr>
      <w:tr w:rsidR="00C50196" w14:paraId="3E270BE2" w14:textId="77777777" w:rsidTr="00B608DB">
        <w:tc>
          <w:tcPr>
            <w:tcW w:w="1838" w:type="dxa"/>
            <w:tcBorders>
              <w:top w:val="single" w:sz="4" w:space="0" w:color="000000"/>
              <w:left w:val="single" w:sz="4" w:space="0" w:color="000000"/>
              <w:bottom w:val="single" w:sz="4" w:space="0" w:color="000000"/>
              <w:right w:val="single" w:sz="4" w:space="0" w:color="000000"/>
            </w:tcBorders>
            <w:shd w:val="clear" w:color="auto" w:fill="CCFFCC"/>
          </w:tcPr>
          <w:p w14:paraId="582F069B" w14:textId="77777777" w:rsidR="00C50196" w:rsidRDefault="00A147CD">
            <w:pPr>
              <w:snapToGrid w:val="0"/>
              <w:spacing w:after="0"/>
              <w:rPr>
                <w:rFonts w:cs="Calibri"/>
                <w:b/>
                <w:bCs/>
                <w:color w:val="FF0000"/>
                <w:sz w:val="18"/>
                <w:szCs w:val="18"/>
                <w:lang w:eastAsia="en-US"/>
              </w:rPr>
            </w:pPr>
            <w:hyperlink r:id="rId44" w:history="1">
              <w:r w:rsidR="00AC0F6A">
                <w:rPr>
                  <w:rFonts w:cs="Calibri"/>
                  <w:sz w:val="18"/>
                  <w:szCs w:val="24"/>
                  <w:lang w:eastAsia="en-US"/>
                </w:rPr>
                <w:t>R3-223467</w:t>
              </w:r>
            </w:hyperlink>
          </w:p>
        </w:tc>
        <w:tc>
          <w:tcPr>
            <w:tcW w:w="3969" w:type="dxa"/>
            <w:tcBorders>
              <w:top w:val="single" w:sz="4" w:space="0" w:color="000000"/>
              <w:left w:val="single" w:sz="4" w:space="0" w:color="000000"/>
              <w:bottom w:val="single" w:sz="4" w:space="0" w:color="000000"/>
              <w:right w:val="single" w:sz="4" w:space="0" w:color="000000"/>
            </w:tcBorders>
            <w:shd w:val="clear" w:color="auto" w:fill="CCFFCC"/>
          </w:tcPr>
          <w:p w14:paraId="1F1D497E" w14:textId="77777777" w:rsidR="00C50196" w:rsidRDefault="00AC0F6A">
            <w:pPr>
              <w:snapToGrid w:val="0"/>
              <w:spacing w:after="0"/>
              <w:rPr>
                <w:rFonts w:cs="Calibri"/>
                <w:b/>
                <w:bCs/>
                <w:color w:val="FF0000"/>
                <w:sz w:val="18"/>
                <w:szCs w:val="18"/>
                <w:lang w:eastAsia="en-US"/>
              </w:rPr>
            </w:pPr>
            <w:r>
              <w:rPr>
                <w:rFonts w:cs="Calibri"/>
                <w:sz w:val="18"/>
                <w:szCs w:val="24"/>
                <w:lang w:eastAsia="en-US"/>
              </w:rPr>
              <w:t>Supporting network slice AS group (Huawei)</w:t>
            </w:r>
          </w:p>
        </w:tc>
        <w:tc>
          <w:tcPr>
            <w:tcW w:w="4387" w:type="dxa"/>
            <w:tcBorders>
              <w:top w:val="single" w:sz="4" w:space="0" w:color="000000"/>
              <w:left w:val="single" w:sz="4" w:space="0" w:color="000000"/>
              <w:bottom w:val="single" w:sz="4" w:space="0" w:color="000000"/>
              <w:right w:val="single" w:sz="4" w:space="0" w:color="000000"/>
            </w:tcBorders>
            <w:shd w:val="clear" w:color="auto" w:fill="CCFFCC"/>
          </w:tcPr>
          <w:p w14:paraId="419930CE" w14:textId="77777777" w:rsidR="00C50196" w:rsidRDefault="00AC0F6A">
            <w:pPr>
              <w:widowControl w:val="0"/>
              <w:ind w:left="144" w:hanging="144"/>
              <w:rPr>
                <w:rFonts w:cs="Calibri"/>
                <w:sz w:val="18"/>
                <w:szCs w:val="24"/>
                <w:lang w:eastAsia="en-US"/>
              </w:rPr>
            </w:pPr>
            <w:r>
              <w:rPr>
                <w:rFonts w:cs="Calibri"/>
                <w:sz w:val="18"/>
                <w:szCs w:val="24"/>
                <w:lang w:eastAsia="en-US"/>
              </w:rPr>
              <w:t>CR0927r, TS 38.473 v17.0.0, Rel-17, Cat. F</w:t>
            </w:r>
          </w:p>
          <w:p w14:paraId="2CF213FF" w14:textId="52FB69BC" w:rsidR="00C50196" w:rsidRDefault="00AC0F6A">
            <w:pPr>
              <w:widowControl w:val="0"/>
              <w:ind w:left="144" w:hanging="144"/>
              <w:rPr>
                <w:rFonts w:cs="Calibri"/>
                <w:sz w:val="18"/>
                <w:szCs w:val="24"/>
                <w:lang w:eastAsia="en-US"/>
              </w:rPr>
            </w:pPr>
            <w:r>
              <w:rPr>
                <w:rFonts w:cs="Calibri"/>
                <w:sz w:val="18"/>
                <w:szCs w:val="24"/>
                <w:lang w:eastAsia="en-US"/>
              </w:rPr>
              <w:t xml:space="preserve">Rev in </w:t>
            </w:r>
            <w:hyperlink r:id="rId45" w:history="1">
              <w:r>
                <w:rPr>
                  <w:rStyle w:val="ad"/>
                  <w:rFonts w:cs="Calibri"/>
                  <w:szCs w:val="24"/>
                  <w:lang w:eastAsia="en-US"/>
                </w:rPr>
                <w:t>R3-223805</w:t>
              </w:r>
            </w:hyperlink>
          </w:p>
          <w:p w14:paraId="5DF5EA36" w14:textId="3F0AF859" w:rsidR="00C50196" w:rsidRDefault="00AC0F6A">
            <w:pPr>
              <w:snapToGrid w:val="0"/>
              <w:spacing w:after="0"/>
              <w:rPr>
                <w:rFonts w:cs="Calibri"/>
                <w:b/>
                <w:bCs/>
                <w:color w:val="FF0000"/>
                <w:sz w:val="18"/>
                <w:szCs w:val="18"/>
                <w:lang w:eastAsia="en-US"/>
              </w:rPr>
            </w:pPr>
            <w:r>
              <w:rPr>
                <w:rFonts w:cs="Calibri"/>
                <w:sz w:val="18"/>
                <w:szCs w:val="24"/>
                <w:lang w:eastAsia="en-US"/>
              </w:rPr>
              <w:t xml:space="preserve">Rev in </w:t>
            </w:r>
            <w:hyperlink r:id="rId46" w:history="1">
              <w:r>
                <w:rPr>
                  <w:rStyle w:val="ad"/>
                  <w:rFonts w:cs="Calibri"/>
                  <w:szCs w:val="24"/>
                  <w:lang w:eastAsia="en-US"/>
                </w:rPr>
                <w:t>R3-224052</w:t>
              </w:r>
            </w:hyperlink>
            <w:r>
              <w:rPr>
                <w:rFonts w:cs="Calibri"/>
                <w:sz w:val="18"/>
                <w:szCs w:val="24"/>
                <w:lang w:eastAsia="en-US"/>
              </w:rPr>
              <w:t xml:space="preserve"> </w:t>
            </w:r>
            <w:r>
              <w:rPr>
                <w:rFonts w:cs="Calibri"/>
                <w:b/>
                <w:color w:val="008000"/>
                <w:sz w:val="18"/>
                <w:szCs w:val="24"/>
                <w:lang w:eastAsia="en-US"/>
              </w:rPr>
              <w:t>Agreed</w:t>
            </w:r>
          </w:p>
        </w:tc>
      </w:tr>
    </w:tbl>
    <w:p w14:paraId="7AFFB703" w14:textId="77777777" w:rsidR="00C50196" w:rsidRDefault="00C50196">
      <w:pPr>
        <w:snapToGrid w:val="0"/>
        <w:spacing w:after="0"/>
        <w:rPr>
          <w:rFonts w:cs="Calibri"/>
          <w:b/>
          <w:bCs/>
          <w:color w:val="FF0000"/>
          <w:sz w:val="18"/>
          <w:szCs w:val="18"/>
          <w:lang w:eastAsia="en-US"/>
        </w:rPr>
      </w:pPr>
    </w:p>
    <w:p w14:paraId="3F1CED18" w14:textId="77777777" w:rsidR="00C50196" w:rsidRDefault="00AC0F6A">
      <w:pPr>
        <w:pStyle w:val="4"/>
        <w:rPr>
          <w:rFonts w:eastAsiaTheme="minorEastAsia"/>
          <w:lang w:eastAsia="zh-CN"/>
        </w:rPr>
      </w:pPr>
      <w:r>
        <w:rPr>
          <w:lang w:eastAsia="ja-JP"/>
        </w:rPr>
        <w:t>2.2.2</w:t>
      </w:r>
      <w:r>
        <w:rPr>
          <w:lang w:eastAsia="ja-JP"/>
        </w:rPr>
        <w:tab/>
        <w:t>Remaining Open issues</w:t>
      </w:r>
    </w:p>
    <w:p w14:paraId="53C08710" w14:textId="77777777" w:rsidR="00C50196" w:rsidRDefault="00AC0F6A">
      <w:pPr>
        <w:pStyle w:val="Agreement"/>
        <w:numPr>
          <w:ilvl w:val="0"/>
          <w:numId w:val="0"/>
        </w:numPr>
        <w:rPr>
          <w:rFonts w:cs="Arial"/>
          <w:b w:val="0"/>
          <w:bCs/>
        </w:rPr>
      </w:pPr>
      <w:r>
        <w:rPr>
          <w:rFonts w:cs="Arial"/>
          <w:b w:val="0"/>
          <w:bCs/>
        </w:rPr>
        <w:t>No remaining open issues, RAN3 considers the WI is completed.</w:t>
      </w:r>
    </w:p>
    <w:p w14:paraId="1C0A4662" w14:textId="77777777" w:rsidR="00C50196" w:rsidRDefault="00C50196">
      <w:pPr>
        <w:pStyle w:val="Agreement"/>
        <w:numPr>
          <w:ilvl w:val="0"/>
          <w:numId w:val="0"/>
        </w:numPr>
        <w:rPr>
          <w:rFonts w:eastAsiaTheme="minorEastAsia" w:cs="Arial"/>
          <w:iCs/>
          <w:lang w:eastAsia="zh-CN"/>
        </w:rPr>
      </w:pPr>
    </w:p>
    <w:p w14:paraId="513AE1B6" w14:textId="77777777" w:rsidR="00C50196" w:rsidRDefault="00AC0F6A">
      <w:pPr>
        <w:pStyle w:val="2"/>
      </w:pPr>
      <w:r>
        <w:t>3.</w:t>
      </w:r>
      <w:r>
        <w:tab/>
        <w:t>Detailed progress in SA/CT WGs since last TSG meeting (for all involved WGs)</w:t>
      </w:r>
    </w:p>
    <w:p w14:paraId="5AF1E13A" w14:textId="77777777" w:rsidR="00C50196" w:rsidRDefault="00AC0F6A">
      <w:pPr>
        <w:rPr>
          <w:rFonts w:ascii="Arial" w:eastAsiaTheme="minorEastAsia" w:hAnsi="Arial" w:cs="Arial"/>
          <w:iCs/>
          <w:lang w:eastAsia="zh-CN"/>
        </w:rPr>
      </w:pPr>
      <w:r>
        <w:rPr>
          <w:rFonts w:ascii="Arial" w:eastAsiaTheme="minorEastAsia" w:hAnsi="Arial" w:cs="Arial" w:hint="eastAsia"/>
          <w:iCs/>
          <w:lang w:eastAsia="zh-CN"/>
        </w:rPr>
        <w:t>N</w:t>
      </w:r>
      <w:r>
        <w:rPr>
          <w:rFonts w:ascii="Arial" w:eastAsiaTheme="minorEastAsia" w:hAnsi="Arial" w:cs="Arial"/>
          <w:iCs/>
          <w:lang w:eastAsia="zh-CN"/>
        </w:rPr>
        <w:t>/A</w:t>
      </w:r>
    </w:p>
    <w:p w14:paraId="0C5A4D4F" w14:textId="77777777" w:rsidR="00C50196" w:rsidRDefault="00AC0F6A">
      <w:pPr>
        <w:pStyle w:val="2"/>
        <w:rPr>
          <w:lang w:eastAsia="ja-JP"/>
        </w:rPr>
      </w:pPr>
      <w:r>
        <w:rPr>
          <w:lang w:eastAsia="ja-JP"/>
        </w:rPr>
        <w:t>3.1</w:t>
      </w:r>
      <w:r>
        <w:rPr>
          <w:lang w:eastAsia="ja-JP"/>
        </w:rPr>
        <w:tab/>
        <w:t>SA2/CT1</w:t>
      </w:r>
    </w:p>
    <w:p w14:paraId="7F547E00" w14:textId="77777777" w:rsidR="00C50196" w:rsidRDefault="00AC0F6A">
      <w:pPr>
        <w:pStyle w:val="4"/>
        <w:rPr>
          <w:lang w:eastAsia="ja-JP"/>
        </w:rPr>
      </w:pPr>
      <w:r>
        <w:rPr>
          <w:lang w:eastAsia="ja-JP"/>
        </w:rPr>
        <w:t>3.1.1</w:t>
      </w:r>
      <w:r>
        <w:rPr>
          <w:lang w:eastAsia="ja-JP"/>
        </w:rPr>
        <w:tab/>
        <w:t>Agreements with cross-TSG impacts</w:t>
      </w:r>
    </w:p>
    <w:p w14:paraId="6772CFF1" w14:textId="77777777" w:rsidR="00C50196" w:rsidRDefault="00AC0F6A">
      <w:pPr>
        <w:pStyle w:val="4"/>
        <w:rPr>
          <w:lang w:eastAsia="ja-JP"/>
        </w:rPr>
      </w:pPr>
      <w:r>
        <w:rPr>
          <w:lang w:eastAsia="ja-JP"/>
        </w:rPr>
        <w:t>3.1.2</w:t>
      </w:r>
      <w:r>
        <w:rPr>
          <w:lang w:eastAsia="ja-JP"/>
        </w:rPr>
        <w:tab/>
        <w:t>Remaining Open issues with cross-TSG impacts</w:t>
      </w:r>
    </w:p>
    <w:p w14:paraId="3AA039D3" w14:textId="13304B67" w:rsidR="00C50196" w:rsidRDefault="00AC0F6A">
      <w:pPr>
        <w:pStyle w:val="Agreement"/>
        <w:numPr>
          <w:ilvl w:val="0"/>
          <w:numId w:val="0"/>
        </w:numPr>
        <w:rPr>
          <w:rFonts w:eastAsiaTheme="minorEastAsia" w:cs="Arial"/>
          <w:iCs/>
          <w:lang w:eastAsia="zh-CN"/>
        </w:rPr>
      </w:pPr>
      <w:r>
        <w:rPr>
          <w:rFonts w:cs="Arial"/>
          <w:b w:val="0"/>
          <w:bCs/>
        </w:rPr>
        <w:t>No remaining open issues</w:t>
      </w:r>
      <w:r>
        <w:rPr>
          <w:rFonts w:asciiTheme="minorEastAsia" w:eastAsiaTheme="minorEastAsia" w:hAnsiTheme="minorEastAsia" w:cs="Arial"/>
          <w:b w:val="0"/>
          <w:bCs/>
          <w:lang w:eastAsia="zh-CN"/>
        </w:rPr>
        <w:t xml:space="preserve">. </w:t>
      </w:r>
      <w:r>
        <w:rPr>
          <w:rFonts w:cs="Arial"/>
          <w:b w:val="0"/>
          <w:bCs/>
        </w:rPr>
        <w:t>The slice prioritization and slice grouping related specifications have been finalized in SA2, CT1 and CT4.</w:t>
      </w:r>
      <w:r w:rsidR="009C0F24">
        <w:rPr>
          <w:rFonts w:cs="Arial"/>
          <w:b w:val="0"/>
          <w:bCs/>
        </w:rPr>
        <w:t xml:space="preserve"> </w:t>
      </w:r>
      <w:r w:rsidR="009C0F24" w:rsidRPr="009C0F24">
        <w:rPr>
          <w:rFonts w:cs="Arial"/>
          <w:b w:val="0"/>
          <w:bCs/>
        </w:rPr>
        <w:t>And the corresponding SA2, CT1, CT4 CRs will be brought to TSG #96 for approval.</w:t>
      </w:r>
    </w:p>
    <w:p w14:paraId="2FD7355C" w14:textId="77777777" w:rsidR="00C50196" w:rsidRDefault="00AC0F6A">
      <w:pPr>
        <w:pStyle w:val="2"/>
      </w:pPr>
      <w:r>
        <w:t>4.</w:t>
      </w:r>
      <w:r>
        <w:tab/>
        <w:t>References</w:t>
      </w:r>
    </w:p>
    <w:p w14:paraId="6E26DEDD" w14:textId="77777777" w:rsidR="00C50196" w:rsidRDefault="00AC0F6A">
      <w:pPr>
        <w:snapToGrid w:val="0"/>
        <w:spacing w:after="0"/>
        <w:rPr>
          <w:rFonts w:ascii="Arial" w:eastAsiaTheme="minorEastAsia" w:hAnsi="Arial" w:cs="Arial"/>
          <w:i/>
          <w:iCs/>
          <w:u w:val="single"/>
          <w:lang w:eastAsia="zh-CN"/>
        </w:rPr>
      </w:pPr>
      <w:r>
        <w:rPr>
          <w:rFonts w:ascii="Arial" w:eastAsiaTheme="minorEastAsia" w:hAnsi="Arial" w:cs="Arial" w:hint="eastAsia"/>
          <w:i/>
          <w:iCs/>
          <w:u w:val="single"/>
          <w:lang w:eastAsia="zh-CN"/>
        </w:rPr>
        <w:t>R</w:t>
      </w:r>
      <w:r>
        <w:rPr>
          <w:rFonts w:ascii="Arial" w:eastAsiaTheme="minorEastAsia" w:hAnsi="Arial" w:cs="Arial"/>
          <w:i/>
          <w:iCs/>
          <w:u w:val="single"/>
          <w:lang w:eastAsia="zh-CN"/>
        </w:rPr>
        <w:t>AN2#118-e</w:t>
      </w:r>
    </w:p>
    <w:p w14:paraId="6440B952" w14:textId="77777777" w:rsidR="00C50196" w:rsidRDefault="00C50196">
      <w:pPr>
        <w:snapToGrid w:val="0"/>
        <w:spacing w:after="0"/>
        <w:rPr>
          <w:rFonts w:ascii="Arial" w:eastAsiaTheme="minorEastAsia" w:hAnsi="Arial" w:cs="Arial"/>
          <w:i/>
          <w:iCs/>
          <w:u w:val="single"/>
          <w:lang w:eastAsia="zh-CN"/>
        </w:rPr>
      </w:pPr>
    </w:p>
    <w:p w14:paraId="22127481" w14:textId="77777777" w:rsidR="00C50196" w:rsidRDefault="00AC0F6A">
      <w:pPr>
        <w:pStyle w:val="Doc-title"/>
        <w:numPr>
          <w:ilvl w:val="0"/>
          <w:numId w:val="6"/>
        </w:numPr>
      </w:pPr>
      <w:r>
        <w:lastRenderedPageBreak/>
        <w:t>R2-2204526</w:t>
      </w:r>
      <w:r>
        <w:tab/>
        <w:t>Reply LS on Slice list and priority information for cell reselection (S2-2203597; contact: ZTE)</w:t>
      </w:r>
      <w:r>
        <w:tab/>
        <w:t>SA2</w:t>
      </w:r>
      <w:r>
        <w:tab/>
        <w:t>LS in</w:t>
      </w:r>
      <w:r>
        <w:tab/>
        <w:t>Rel-17</w:t>
      </w:r>
      <w:r>
        <w:tab/>
        <w:t>TEI17, NR_slice-Core</w:t>
      </w:r>
      <w:r>
        <w:tab/>
      </w:r>
      <w:proofErr w:type="gramStart"/>
      <w:r>
        <w:t>To:RAN</w:t>
      </w:r>
      <w:proofErr w:type="gramEnd"/>
      <w:r>
        <w:t>2, RAN3, CT1, CT4</w:t>
      </w:r>
    </w:p>
    <w:p w14:paraId="390C3A0D" w14:textId="77777777" w:rsidR="00C50196" w:rsidRDefault="00AC0F6A">
      <w:pPr>
        <w:pStyle w:val="Doc-title"/>
        <w:numPr>
          <w:ilvl w:val="0"/>
          <w:numId w:val="6"/>
        </w:numPr>
      </w:pPr>
      <w:r>
        <w:t>R2-2205082</w:t>
      </w:r>
      <w:r>
        <w:tab/>
        <w:t>Discussion on RIL list for RAN slicing</w:t>
      </w:r>
      <w:r>
        <w:tab/>
        <w:t>Huawei, HiSilicon</w:t>
      </w:r>
      <w:r>
        <w:tab/>
        <w:t>discussion</w:t>
      </w:r>
      <w:r>
        <w:tab/>
        <w:t>Rel-17</w:t>
      </w:r>
      <w:r>
        <w:tab/>
        <w:t>NR_slice-Core</w:t>
      </w:r>
      <w:r>
        <w:tab/>
        <w:t>Late</w:t>
      </w:r>
    </w:p>
    <w:p w14:paraId="251BDF9D" w14:textId="77777777" w:rsidR="00C50196" w:rsidRDefault="00AC0F6A">
      <w:pPr>
        <w:pStyle w:val="Doc-title"/>
        <w:numPr>
          <w:ilvl w:val="0"/>
          <w:numId w:val="6"/>
        </w:numPr>
      </w:pPr>
      <w:r>
        <w:t>R2-2205083</w:t>
      </w:r>
      <w:r>
        <w:tab/>
        <w:t>Discussion on Editorial issues for RAN slicing</w:t>
      </w:r>
      <w:r>
        <w:tab/>
        <w:t>Huawei, HiSilicon</w:t>
      </w:r>
      <w:r>
        <w:tab/>
        <w:t>discussion</w:t>
      </w:r>
      <w:r>
        <w:tab/>
        <w:t>Rel-17</w:t>
      </w:r>
      <w:r>
        <w:tab/>
        <w:t>NR_slice-Core</w:t>
      </w:r>
      <w:r>
        <w:tab/>
        <w:t>Late</w:t>
      </w:r>
    </w:p>
    <w:p w14:paraId="395E4A2D" w14:textId="77777777" w:rsidR="00C50196" w:rsidRDefault="00AC0F6A">
      <w:pPr>
        <w:pStyle w:val="Doc-title"/>
        <w:numPr>
          <w:ilvl w:val="0"/>
          <w:numId w:val="6"/>
        </w:numPr>
      </w:pPr>
      <w:r>
        <w:t>R2-2205084</w:t>
      </w:r>
      <w:r>
        <w:tab/>
        <w:t>Corrections to TS 38.331 for RAN slicing</w:t>
      </w:r>
      <w:r>
        <w:tab/>
        <w:t>Huawei, HiSilicon</w:t>
      </w:r>
      <w:r>
        <w:tab/>
        <w:t>CR</w:t>
      </w:r>
      <w:r>
        <w:tab/>
        <w:t>Rel-17</w:t>
      </w:r>
      <w:r>
        <w:tab/>
        <w:t>38.331</w:t>
      </w:r>
      <w:r>
        <w:tab/>
        <w:t>17.0.0</w:t>
      </w:r>
      <w:r>
        <w:tab/>
        <w:t>3040</w:t>
      </w:r>
      <w:r>
        <w:tab/>
        <w:t>-</w:t>
      </w:r>
      <w:r>
        <w:tab/>
        <w:t>F</w:t>
      </w:r>
      <w:r>
        <w:tab/>
        <w:t>NR_slice-Core</w:t>
      </w:r>
      <w:r>
        <w:tab/>
        <w:t>Late</w:t>
      </w:r>
    </w:p>
    <w:p w14:paraId="71506667" w14:textId="77777777" w:rsidR="00C50196" w:rsidRDefault="00AC0F6A">
      <w:pPr>
        <w:pStyle w:val="Doc-title"/>
        <w:numPr>
          <w:ilvl w:val="0"/>
          <w:numId w:val="6"/>
        </w:numPr>
      </w:pPr>
      <w:r>
        <w:t>R2-2205491</w:t>
      </w:r>
      <w:r>
        <w:tab/>
        <w:t>Updates for RAN Slicing from RAN2#118</w:t>
      </w:r>
      <w:r>
        <w:tab/>
        <w:t>Nokia, Nokia Shanghai Bell</w:t>
      </w:r>
      <w:r>
        <w:tab/>
        <w:t>CR</w:t>
      </w:r>
      <w:r>
        <w:tab/>
        <w:t>Rel-17</w:t>
      </w:r>
      <w:r>
        <w:tab/>
        <w:t>38.300</w:t>
      </w:r>
      <w:r>
        <w:tab/>
        <w:t>17.0.0</w:t>
      </w:r>
      <w:r>
        <w:tab/>
        <w:t>0462</w:t>
      </w:r>
      <w:r>
        <w:tab/>
        <w:t>-</w:t>
      </w:r>
      <w:r>
        <w:tab/>
        <w:t>F</w:t>
      </w:r>
      <w:r>
        <w:tab/>
        <w:t>NR_slice-Core</w:t>
      </w:r>
      <w:r>
        <w:tab/>
        <w:t>Late</w:t>
      </w:r>
    </w:p>
    <w:p w14:paraId="34757741" w14:textId="77777777" w:rsidR="00C50196" w:rsidRDefault="00AC0F6A">
      <w:pPr>
        <w:pStyle w:val="Doc-title"/>
        <w:numPr>
          <w:ilvl w:val="0"/>
          <w:numId w:val="6"/>
        </w:numPr>
      </w:pPr>
      <w:r>
        <w:t>R2-2204554</w:t>
      </w:r>
      <w:r>
        <w:tab/>
        <w:t>Considerations on the slice info configured by RRCRelease for cell reselection</w:t>
      </w:r>
      <w:r>
        <w:tab/>
        <w:t>Beijing Xiaomi Software Tech</w:t>
      </w:r>
      <w:r>
        <w:tab/>
        <w:t>discussion</w:t>
      </w:r>
      <w:r>
        <w:tab/>
        <w:t>Rel-17</w:t>
      </w:r>
    </w:p>
    <w:p w14:paraId="196CB994" w14:textId="77777777" w:rsidR="00C50196" w:rsidRDefault="00AC0F6A">
      <w:pPr>
        <w:pStyle w:val="Doc-title"/>
        <w:numPr>
          <w:ilvl w:val="0"/>
          <w:numId w:val="6"/>
        </w:numPr>
      </w:pPr>
      <w:r>
        <w:t>R2-2204571</w:t>
      </w:r>
      <w:r>
        <w:tab/>
        <w:t>Slice based cell reselection priorities handling for equal priority slice groups</w:t>
      </w:r>
      <w:r>
        <w:tab/>
        <w:t>Beijing Xiaomi Software Tech</w:t>
      </w:r>
      <w:r>
        <w:tab/>
        <w:t>discussion</w:t>
      </w:r>
      <w:r>
        <w:tab/>
        <w:t>Rel-17</w:t>
      </w:r>
    </w:p>
    <w:p w14:paraId="7B1828BF" w14:textId="77777777" w:rsidR="00C50196" w:rsidRDefault="00AC0F6A">
      <w:pPr>
        <w:pStyle w:val="Doc-title"/>
        <w:numPr>
          <w:ilvl w:val="0"/>
          <w:numId w:val="6"/>
        </w:numPr>
      </w:pPr>
      <w:r>
        <w:t>R2-2204583</w:t>
      </w:r>
      <w:r>
        <w:tab/>
        <w:t xml:space="preserve">Corrections on the </w:t>
      </w:r>
      <w:proofErr w:type="gramStart"/>
      <w:r>
        <w:t>slice based</w:t>
      </w:r>
      <w:proofErr w:type="gramEnd"/>
      <w:r>
        <w:t xml:space="preserve"> cell reselection priorites</w:t>
      </w:r>
      <w:r>
        <w:tab/>
        <w:t>Beijing Xiaomi Software Tech</w:t>
      </w:r>
      <w:r>
        <w:tab/>
        <w:t>draftCR</w:t>
      </w:r>
      <w:r>
        <w:tab/>
        <w:t>Rel-17</w:t>
      </w:r>
      <w:r>
        <w:tab/>
        <w:t>38.304</w:t>
      </w:r>
      <w:r>
        <w:tab/>
        <w:t>17.0.0</w:t>
      </w:r>
      <w:r>
        <w:tab/>
        <w:t>F</w:t>
      </w:r>
      <w:r>
        <w:tab/>
        <w:t>NR_slice-Core</w:t>
      </w:r>
    </w:p>
    <w:p w14:paraId="68E01A40" w14:textId="77777777" w:rsidR="00C50196" w:rsidRDefault="00AC0F6A">
      <w:pPr>
        <w:pStyle w:val="Doc-title"/>
        <w:numPr>
          <w:ilvl w:val="0"/>
          <w:numId w:val="6"/>
        </w:numPr>
      </w:pPr>
      <w:r>
        <w:t>R2-2204590</w:t>
      </w:r>
      <w:r>
        <w:tab/>
        <w:t xml:space="preserve">Corrections on </w:t>
      </w:r>
      <w:proofErr w:type="gramStart"/>
      <w:r>
        <w:t>slice based</w:t>
      </w:r>
      <w:proofErr w:type="gramEnd"/>
      <w:r>
        <w:t xml:space="preserve"> cell reselection configured by RRCRelease</w:t>
      </w:r>
      <w:r>
        <w:tab/>
        <w:t>Beijing Xiaomi Software Tech</w:t>
      </w:r>
      <w:r>
        <w:tab/>
        <w:t>draftCR</w:t>
      </w:r>
      <w:r>
        <w:tab/>
        <w:t>Rel-17</w:t>
      </w:r>
      <w:r>
        <w:tab/>
        <w:t>38.304</w:t>
      </w:r>
      <w:r>
        <w:tab/>
        <w:t>17.0.0</w:t>
      </w:r>
      <w:r>
        <w:tab/>
        <w:t>F</w:t>
      </w:r>
      <w:r>
        <w:tab/>
        <w:t>NR_slice-Core</w:t>
      </w:r>
    </w:p>
    <w:p w14:paraId="785BF49E" w14:textId="77777777" w:rsidR="00C50196" w:rsidRDefault="00AC0F6A">
      <w:pPr>
        <w:pStyle w:val="Doc-title"/>
        <w:numPr>
          <w:ilvl w:val="0"/>
          <w:numId w:val="6"/>
        </w:numPr>
      </w:pPr>
      <w:r>
        <w:t>R2-2204603</w:t>
      </w:r>
      <w:r>
        <w:tab/>
        <w:t>Discussion on slice group handling</w:t>
      </w:r>
      <w:r>
        <w:tab/>
        <w:t>NTT DOCOMO INC.</w:t>
      </w:r>
      <w:r>
        <w:tab/>
        <w:t>discussion</w:t>
      </w:r>
      <w:r>
        <w:tab/>
        <w:t>Rel-17</w:t>
      </w:r>
    </w:p>
    <w:p w14:paraId="7AC45CC3" w14:textId="77777777" w:rsidR="00C50196" w:rsidRDefault="00AC0F6A">
      <w:pPr>
        <w:pStyle w:val="Doc-title"/>
        <w:numPr>
          <w:ilvl w:val="0"/>
          <w:numId w:val="6"/>
        </w:numPr>
      </w:pPr>
      <w:r>
        <w:t>R2-2204746</w:t>
      </w:r>
      <w:r>
        <w:tab/>
        <w:t xml:space="preserve">Discussion on remaining issues for </w:t>
      </w:r>
      <w:proofErr w:type="gramStart"/>
      <w:r>
        <w:t>slice based</w:t>
      </w:r>
      <w:proofErr w:type="gramEnd"/>
      <w:r>
        <w:t xml:space="preserve"> cell reselection</w:t>
      </w:r>
      <w:r>
        <w:tab/>
        <w:t>Spreadtrum Communications</w:t>
      </w:r>
      <w:r>
        <w:tab/>
        <w:t>discussion</w:t>
      </w:r>
      <w:r>
        <w:tab/>
        <w:t>Rel-17</w:t>
      </w:r>
    </w:p>
    <w:p w14:paraId="5A279F59" w14:textId="77777777" w:rsidR="00C50196" w:rsidRDefault="00AC0F6A">
      <w:pPr>
        <w:pStyle w:val="Doc-title"/>
        <w:numPr>
          <w:ilvl w:val="0"/>
          <w:numId w:val="6"/>
        </w:numPr>
      </w:pPr>
      <w:r>
        <w:t>R2-2204761</w:t>
      </w:r>
      <w:r>
        <w:tab/>
        <w:t>Clarification on reselection priorities for slice-based cell reselection</w:t>
      </w:r>
      <w:r>
        <w:tab/>
        <w:t>OPPO, Xiaomi</w:t>
      </w:r>
      <w:r>
        <w:tab/>
        <w:t>discussion</w:t>
      </w:r>
      <w:r>
        <w:tab/>
        <w:t>Rel-17</w:t>
      </w:r>
      <w:r>
        <w:tab/>
        <w:t>NR_slice-Core</w:t>
      </w:r>
    </w:p>
    <w:p w14:paraId="3D18F292" w14:textId="77777777" w:rsidR="00C50196" w:rsidRDefault="00AC0F6A">
      <w:pPr>
        <w:pStyle w:val="Doc-title"/>
        <w:numPr>
          <w:ilvl w:val="0"/>
          <w:numId w:val="6"/>
        </w:numPr>
      </w:pPr>
      <w:r>
        <w:t>R2-2204762</w:t>
      </w:r>
      <w:r>
        <w:tab/>
        <w:t>Open issues on slice-specific cell reselection</w:t>
      </w:r>
      <w:r>
        <w:tab/>
        <w:t>OPPO</w:t>
      </w:r>
      <w:r>
        <w:tab/>
        <w:t>discussion</w:t>
      </w:r>
      <w:r>
        <w:tab/>
        <w:t>Rel-17</w:t>
      </w:r>
      <w:r>
        <w:tab/>
        <w:t>NR_slice-Core</w:t>
      </w:r>
    </w:p>
    <w:p w14:paraId="011EB1B2" w14:textId="77777777" w:rsidR="00C50196" w:rsidRDefault="00AC0F6A">
      <w:pPr>
        <w:pStyle w:val="Doc-title"/>
        <w:numPr>
          <w:ilvl w:val="0"/>
          <w:numId w:val="6"/>
        </w:numPr>
      </w:pPr>
      <w:r>
        <w:t>R2-2205032</w:t>
      </w:r>
      <w:r>
        <w:tab/>
        <w:t xml:space="preserve">Discussion on open issues for </w:t>
      </w:r>
      <w:proofErr w:type="gramStart"/>
      <w:r>
        <w:t>slice based</w:t>
      </w:r>
      <w:proofErr w:type="gramEnd"/>
      <w:r>
        <w:t xml:space="preserve"> cell reselection</w:t>
      </w:r>
      <w:r>
        <w:tab/>
        <w:t>CMCC</w:t>
      </w:r>
      <w:r>
        <w:tab/>
        <w:t>discussion</w:t>
      </w:r>
      <w:r>
        <w:tab/>
        <w:t>Rel-17</w:t>
      </w:r>
      <w:r>
        <w:tab/>
        <w:t>NR_slice-Core</w:t>
      </w:r>
    </w:p>
    <w:p w14:paraId="1193A74C" w14:textId="77777777" w:rsidR="00C50196" w:rsidRDefault="00AC0F6A">
      <w:pPr>
        <w:pStyle w:val="Doc-title"/>
        <w:numPr>
          <w:ilvl w:val="0"/>
          <w:numId w:val="6"/>
        </w:numPr>
      </w:pPr>
      <w:r>
        <w:t>R2-2205077</w:t>
      </w:r>
      <w:r>
        <w:tab/>
        <w:t>Corrections on TS 38.300 for RAN Slicing</w:t>
      </w:r>
      <w:r>
        <w:tab/>
        <w:t>Huawei, HiSilicon</w:t>
      </w:r>
      <w:r>
        <w:tab/>
        <w:t>CR</w:t>
      </w:r>
      <w:r>
        <w:tab/>
        <w:t>Rel-17</w:t>
      </w:r>
      <w:r>
        <w:tab/>
        <w:t>38.300</w:t>
      </w:r>
      <w:r>
        <w:tab/>
        <w:t>17.0.0</w:t>
      </w:r>
      <w:r>
        <w:tab/>
        <w:t>0454</w:t>
      </w:r>
      <w:r>
        <w:tab/>
        <w:t>-</w:t>
      </w:r>
      <w:r>
        <w:tab/>
        <w:t>F</w:t>
      </w:r>
      <w:r>
        <w:tab/>
        <w:t>NR_slice-Core</w:t>
      </w:r>
    </w:p>
    <w:p w14:paraId="6885D9D6" w14:textId="77777777" w:rsidR="00C50196" w:rsidRDefault="00AC0F6A">
      <w:pPr>
        <w:pStyle w:val="Doc-title"/>
        <w:numPr>
          <w:ilvl w:val="0"/>
          <w:numId w:val="6"/>
        </w:numPr>
      </w:pPr>
      <w:r>
        <w:t>R2-2205078</w:t>
      </w:r>
      <w:r>
        <w:tab/>
        <w:t>Corrections on TS 38.304 for RAN Slicing</w:t>
      </w:r>
      <w:r>
        <w:tab/>
        <w:t>Huawei, HiSilicon</w:t>
      </w:r>
      <w:r>
        <w:tab/>
        <w:t>CR</w:t>
      </w:r>
      <w:r>
        <w:tab/>
        <w:t>Rel-17</w:t>
      </w:r>
      <w:r>
        <w:tab/>
        <w:t>38.304</w:t>
      </w:r>
      <w:r>
        <w:tab/>
        <w:t>17.0.0</w:t>
      </w:r>
      <w:r>
        <w:tab/>
        <w:t>0241</w:t>
      </w:r>
      <w:r>
        <w:tab/>
        <w:t>-</w:t>
      </w:r>
      <w:r>
        <w:tab/>
        <w:t>F</w:t>
      </w:r>
      <w:r>
        <w:tab/>
        <w:t>NR_slice-Core</w:t>
      </w:r>
    </w:p>
    <w:p w14:paraId="7202DA2B" w14:textId="77777777" w:rsidR="00C50196" w:rsidRDefault="00AC0F6A">
      <w:pPr>
        <w:pStyle w:val="Doc-title"/>
        <w:numPr>
          <w:ilvl w:val="0"/>
          <w:numId w:val="6"/>
        </w:numPr>
      </w:pPr>
      <w:r>
        <w:t>R2-2205079</w:t>
      </w:r>
      <w:r>
        <w:tab/>
        <w:t>Discussion on Slice Information</w:t>
      </w:r>
      <w:r>
        <w:tab/>
        <w:t>Huawei, HiSilicon</w:t>
      </w:r>
      <w:r>
        <w:tab/>
        <w:t>discussion</w:t>
      </w:r>
      <w:r>
        <w:tab/>
        <w:t>Rel-17</w:t>
      </w:r>
      <w:r>
        <w:tab/>
        <w:t>NR_slice-Core</w:t>
      </w:r>
    </w:p>
    <w:p w14:paraId="727889AC" w14:textId="77777777" w:rsidR="00C50196" w:rsidRDefault="00AC0F6A">
      <w:pPr>
        <w:pStyle w:val="Doc-title"/>
        <w:numPr>
          <w:ilvl w:val="0"/>
          <w:numId w:val="6"/>
        </w:numPr>
      </w:pPr>
      <w:r>
        <w:t>R2-2205080</w:t>
      </w:r>
      <w:r>
        <w:tab/>
        <w:t>Discussion on UE behaviours during slice group specific cell reselection</w:t>
      </w:r>
      <w:r>
        <w:tab/>
        <w:t>Huawei, HiSilicon</w:t>
      </w:r>
      <w:r>
        <w:tab/>
        <w:t>discussion</w:t>
      </w:r>
      <w:r>
        <w:tab/>
        <w:t>Rel-17</w:t>
      </w:r>
      <w:r>
        <w:tab/>
        <w:t>NR_slice-Core</w:t>
      </w:r>
    </w:p>
    <w:p w14:paraId="1546749D" w14:textId="77777777" w:rsidR="00C50196" w:rsidRDefault="00AC0F6A">
      <w:pPr>
        <w:pStyle w:val="Doc-title"/>
        <w:numPr>
          <w:ilvl w:val="0"/>
          <w:numId w:val="6"/>
        </w:numPr>
      </w:pPr>
      <w:r>
        <w:t>R2-2205124</w:t>
      </w:r>
      <w:r>
        <w:tab/>
        <w:t xml:space="preserve">Equal priority cases for Slice Specific Cell Reselection </w:t>
      </w:r>
      <w:r>
        <w:tab/>
        <w:t xml:space="preserve">Kyocera </w:t>
      </w:r>
      <w:r>
        <w:tab/>
        <w:t>discussion</w:t>
      </w:r>
    </w:p>
    <w:p w14:paraId="4AF45884" w14:textId="77777777" w:rsidR="00C50196" w:rsidRDefault="00AC0F6A">
      <w:pPr>
        <w:pStyle w:val="Doc-title"/>
        <w:numPr>
          <w:ilvl w:val="0"/>
          <w:numId w:val="6"/>
        </w:numPr>
      </w:pPr>
      <w:r>
        <w:t>R2-2205151</w:t>
      </w:r>
      <w:r>
        <w:tab/>
        <w:t>Clarification on slice-based cell reselection based on SA2 conclusion</w:t>
      </w:r>
      <w:r>
        <w:tab/>
        <w:t>Qualcomm Incorporated</w:t>
      </w:r>
      <w:r>
        <w:tab/>
        <w:t>discussion</w:t>
      </w:r>
      <w:r>
        <w:tab/>
        <w:t>NR_slice-Core</w:t>
      </w:r>
    </w:p>
    <w:p w14:paraId="1AF4A39C" w14:textId="77777777" w:rsidR="00C50196" w:rsidRDefault="00AC0F6A">
      <w:pPr>
        <w:pStyle w:val="Doc-title"/>
        <w:numPr>
          <w:ilvl w:val="0"/>
          <w:numId w:val="6"/>
        </w:numPr>
      </w:pPr>
      <w:r>
        <w:t>R2-2205157</w:t>
      </w:r>
      <w:r>
        <w:tab/>
        <w:t>Clarification on slice-based cell re-selection based on SA2 conclusion</w:t>
      </w:r>
      <w:r>
        <w:tab/>
        <w:t>Qualcomm Incorporated</w:t>
      </w:r>
      <w:r>
        <w:tab/>
        <w:t>draftCR</w:t>
      </w:r>
      <w:r>
        <w:tab/>
        <w:t>Rel-17</w:t>
      </w:r>
      <w:r>
        <w:tab/>
        <w:t>38.304</w:t>
      </w:r>
      <w:r>
        <w:tab/>
        <w:t>17.0.0</w:t>
      </w:r>
      <w:r>
        <w:tab/>
        <w:t>NR_slice-Core</w:t>
      </w:r>
    </w:p>
    <w:p w14:paraId="3635617A" w14:textId="77777777" w:rsidR="00C50196" w:rsidRDefault="00AC0F6A">
      <w:pPr>
        <w:pStyle w:val="Doc-title"/>
        <w:numPr>
          <w:ilvl w:val="0"/>
          <w:numId w:val="6"/>
        </w:numPr>
      </w:pPr>
      <w:r>
        <w:t>R2-2205464</w:t>
      </w:r>
      <w:r>
        <w:tab/>
        <w:t>Discussion on the impacts of LS from SA2 on RAN2</w:t>
      </w:r>
      <w:r>
        <w:tab/>
        <w:t>CATT</w:t>
      </w:r>
      <w:r>
        <w:tab/>
        <w:t>discussion</w:t>
      </w:r>
      <w:r>
        <w:tab/>
        <w:t>Rel-17</w:t>
      </w:r>
      <w:r>
        <w:tab/>
        <w:t>NR_slice-Core</w:t>
      </w:r>
    </w:p>
    <w:p w14:paraId="38E95BF0" w14:textId="77777777" w:rsidR="00C50196" w:rsidRDefault="00AC0F6A">
      <w:pPr>
        <w:pStyle w:val="Doc-title"/>
        <w:numPr>
          <w:ilvl w:val="0"/>
          <w:numId w:val="6"/>
        </w:numPr>
      </w:pPr>
      <w:r>
        <w:t>R2-2205465</w:t>
      </w:r>
      <w:r>
        <w:tab/>
        <w:t>Consideration on issues of RRCRelease</w:t>
      </w:r>
      <w:r>
        <w:tab/>
        <w:t>CATT</w:t>
      </w:r>
      <w:r>
        <w:tab/>
        <w:t>discussion</w:t>
      </w:r>
      <w:r>
        <w:tab/>
        <w:t>Rel-17</w:t>
      </w:r>
      <w:r>
        <w:tab/>
        <w:t>NR_slice-Core</w:t>
      </w:r>
    </w:p>
    <w:p w14:paraId="6B78DF20" w14:textId="77777777" w:rsidR="00C50196" w:rsidRDefault="00AC0F6A">
      <w:pPr>
        <w:pStyle w:val="Doc-title"/>
        <w:numPr>
          <w:ilvl w:val="0"/>
          <w:numId w:val="6"/>
        </w:numPr>
      </w:pPr>
      <w:r>
        <w:t>R2-2205466</w:t>
      </w:r>
      <w:r>
        <w:tab/>
        <w:t>The impact of re-sorting on RRM requirement</w:t>
      </w:r>
      <w:r>
        <w:tab/>
        <w:t>CATT</w:t>
      </w:r>
      <w:r>
        <w:tab/>
        <w:t>discussion</w:t>
      </w:r>
      <w:r>
        <w:tab/>
        <w:t>Rel-17</w:t>
      </w:r>
      <w:r>
        <w:tab/>
        <w:t>NR_slice-Core</w:t>
      </w:r>
    </w:p>
    <w:p w14:paraId="1714BFC5" w14:textId="77777777" w:rsidR="00C50196" w:rsidRDefault="00AC0F6A">
      <w:pPr>
        <w:pStyle w:val="Doc-title"/>
        <w:numPr>
          <w:ilvl w:val="0"/>
          <w:numId w:val="6"/>
        </w:numPr>
      </w:pPr>
      <w:r>
        <w:lastRenderedPageBreak/>
        <w:t>R2-2205467</w:t>
      </w:r>
      <w:r>
        <w:tab/>
        <w:t>Draft CR to TS 38.304 on the remaining RRC Open issues for slicing</w:t>
      </w:r>
      <w:r>
        <w:tab/>
        <w:t>CATT</w:t>
      </w:r>
      <w:r>
        <w:tab/>
        <w:t>draftCR</w:t>
      </w:r>
      <w:r>
        <w:tab/>
        <w:t>Rel-17</w:t>
      </w:r>
      <w:r>
        <w:tab/>
        <w:t>38.304</w:t>
      </w:r>
      <w:r>
        <w:tab/>
        <w:t>17.0.0</w:t>
      </w:r>
      <w:r>
        <w:tab/>
        <w:t>F</w:t>
      </w:r>
      <w:r>
        <w:tab/>
        <w:t>NR_slice-Core</w:t>
      </w:r>
    </w:p>
    <w:p w14:paraId="120DA6D6" w14:textId="77777777" w:rsidR="00C50196" w:rsidRDefault="00AC0F6A">
      <w:pPr>
        <w:pStyle w:val="Doc-title"/>
        <w:numPr>
          <w:ilvl w:val="0"/>
          <w:numId w:val="6"/>
        </w:numPr>
      </w:pPr>
      <w:r>
        <w:t>R2-2205468</w:t>
      </w:r>
      <w:r>
        <w:tab/>
        <w:t>[C154] Create a new IE for SliceGroupID</w:t>
      </w:r>
      <w:r>
        <w:tab/>
        <w:t>CATT</w:t>
      </w:r>
      <w:r>
        <w:tab/>
        <w:t>discussion</w:t>
      </w:r>
      <w:r>
        <w:tab/>
        <w:t>Rel-17</w:t>
      </w:r>
      <w:r>
        <w:tab/>
        <w:t>NR_slice-Core</w:t>
      </w:r>
      <w:r>
        <w:tab/>
        <w:t>Late</w:t>
      </w:r>
    </w:p>
    <w:p w14:paraId="30C6110C" w14:textId="77777777" w:rsidR="00C50196" w:rsidRDefault="00AC0F6A">
      <w:pPr>
        <w:pStyle w:val="Doc-title"/>
        <w:numPr>
          <w:ilvl w:val="0"/>
          <w:numId w:val="6"/>
        </w:numPr>
      </w:pPr>
      <w:r>
        <w:t>R2-2205492</w:t>
      </w:r>
      <w:r>
        <w:tab/>
        <w:t>Clarifications on slice groups and other corrections</w:t>
      </w:r>
      <w:r>
        <w:tab/>
        <w:t>Nokia, Nokia Shanghai Bell</w:t>
      </w:r>
      <w:r>
        <w:tab/>
        <w:t>draftCR</w:t>
      </w:r>
      <w:r>
        <w:tab/>
        <w:t>Rel-17</w:t>
      </w:r>
      <w:r>
        <w:tab/>
        <w:t>38.300</w:t>
      </w:r>
      <w:r>
        <w:tab/>
        <w:t>17.0.0</w:t>
      </w:r>
      <w:r>
        <w:tab/>
        <w:t>NR_slice-Core</w:t>
      </w:r>
    </w:p>
    <w:p w14:paraId="3988C0C4" w14:textId="77777777" w:rsidR="00C50196" w:rsidRDefault="00AC0F6A">
      <w:pPr>
        <w:pStyle w:val="Doc-title"/>
        <w:numPr>
          <w:ilvl w:val="0"/>
          <w:numId w:val="6"/>
        </w:numPr>
      </w:pPr>
      <w:r>
        <w:t>R2-2205493</w:t>
      </w:r>
      <w:r>
        <w:tab/>
        <w:t>Clarifications on slice groups and other corrections</w:t>
      </w:r>
      <w:r>
        <w:tab/>
        <w:t>Nokia, Nokia Shanghai Bell</w:t>
      </w:r>
      <w:r>
        <w:tab/>
        <w:t>draftCR</w:t>
      </w:r>
      <w:r>
        <w:tab/>
        <w:t>Rel-17</w:t>
      </w:r>
      <w:r>
        <w:tab/>
        <w:t>38.304</w:t>
      </w:r>
      <w:r>
        <w:tab/>
        <w:t>17.0.0</w:t>
      </w:r>
      <w:r>
        <w:tab/>
        <w:t>NR_slice-Core</w:t>
      </w:r>
    </w:p>
    <w:p w14:paraId="4E57FD03" w14:textId="77777777" w:rsidR="00C50196" w:rsidRDefault="00AC0F6A">
      <w:pPr>
        <w:pStyle w:val="Doc-title"/>
        <w:numPr>
          <w:ilvl w:val="0"/>
          <w:numId w:val="6"/>
        </w:numPr>
      </w:pPr>
      <w:r>
        <w:t>R2-2205494</w:t>
      </w:r>
      <w:r>
        <w:tab/>
        <w:t>Clarifications on slice groups and other corrections [N031, N032]</w:t>
      </w:r>
      <w:r>
        <w:tab/>
        <w:t>Nokia, Nokia Shanghai Bell</w:t>
      </w:r>
      <w:r>
        <w:tab/>
        <w:t>draftCR</w:t>
      </w:r>
      <w:r>
        <w:tab/>
        <w:t>Rel-17</w:t>
      </w:r>
      <w:r>
        <w:tab/>
        <w:t>38.331</w:t>
      </w:r>
      <w:r>
        <w:tab/>
        <w:t>17.0.0</w:t>
      </w:r>
      <w:r>
        <w:tab/>
        <w:t>NR_slice-Core</w:t>
      </w:r>
    </w:p>
    <w:p w14:paraId="209245D1" w14:textId="77777777" w:rsidR="00C50196" w:rsidRDefault="00AC0F6A">
      <w:pPr>
        <w:pStyle w:val="Doc-title"/>
        <w:numPr>
          <w:ilvl w:val="0"/>
          <w:numId w:val="6"/>
        </w:numPr>
      </w:pPr>
      <w:r>
        <w:t>R2-2205495</w:t>
      </w:r>
      <w:r>
        <w:tab/>
        <w:t>Considerations on reselection information priorities</w:t>
      </w:r>
      <w:r>
        <w:tab/>
        <w:t>Nokia, Nokia Shanghai Bell</w:t>
      </w:r>
      <w:r>
        <w:tab/>
        <w:t>discussion</w:t>
      </w:r>
      <w:r>
        <w:tab/>
        <w:t>Rel-17</w:t>
      </w:r>
      <w:r>
        <w:tab/>
        <w:t>NR_slice-Core</w:t>
      </w:r>
    </w:p>
    <w:p w14:paraId="268D21B8" w14:textId="77777777" w:rsidR="00C50196" w:rsidRDefault="00AC0F6A">
      <w:pPr>
        <w:pStyle w:val="Doc-title"/>
        <w:numPr>
          <w:ilvl w:val="0"/>
          <w:numId w:val="6"/>
        </w:numPr>
      </w:pPr>
      <w:r>
        <w:t>R2-2205543</w:t>
      </w:r>
      <w:r>
        <w:tab/>
        <w:t xml:space="preserve">Remaining open issue on interaction with legacy dedicated priority and broadcast </w:t>
      </w:r>
      <w:proofErr w:type="gramStart"/>
      <w:r>
        <w:t>slice based</w:t>
      </w:r>
      <w:proofErr w:type="gramEnd"/>
      <w:r>
        <w:t xml:space="preserve"> cell reselection</w:t>
      </w:r>
      <w:r>
        <w:tab/>
        <w:t>Intel Corporation</w:t>
      </w:r>
      <w:r>
        <w:tab/>
        <w:t>discussion</w:t>
      </w:r>
      <w:r>
        <w:tab/>
        <w:t>Rel-17</w:t>
      </w:r>
      <w:r>
        <w:tab/>
        <w:t>NR_slice-Core</w:t>
      </w:r>
    </w:p>
    <w:p w14:paraId="0F534B91" w14:textId="77777777" w:rsidR="00C50196" w:rsidRDefault="00AC0F6A">
      <w:pPr>
        <w:pStyle w:val="Doc-title"/>
        <w:numPr>
          <w:ilvl w:val="0"/>
          <w:numId w:val="6"/>
        </w:numPr>
      </w:pPr>
      <w:r>
        <w:t>R2-2205568</w:t>
      </w:r>
      <w:r>
        <w:tab/>
        <w:t>[Z325] Discussion on the FreqPriorityListNRSlicing</w:t>
      </w:r>
      <w:r>
        <w:tab/>
        <w:t>ZTE corporation, Sanechips</w:t>
      </w:r>
      <w:r>
        <w:tab/>
        <w:t>discussion</w:t>
      </w:r>
      <w:r>
        <w:tab/>
        <w:t>Rel-17</w:t>
      </w:r>
      <w:r>
        <w:tab/>
        <w:t>NR_slice-Core</w:t>
      </w:r>
    </w:p>
    <w:p w14:paraId="0986A43D" w14:textId="77777777" w:rsidR="00C50196" w:rsidRDefault="00AC0F6A">
      <w:pPr>
        <w:pStyle w:val="Doc-title"/>
        <w:numPr>
          <w:ilvl w:val="0"/>
          <w:numId w:val="6"/>
        </w:numPr>
      </w:pPr>
      <w:r>
        <w:t>R2-2205569</w:t>
      </w:r>
      <w:r>
        <w:tab/>
        <w:t>Discussion on the slice group and slice priority</w:t>
      </w:r>
      <w:r>
        <w:tab/>
        <w:t>ZTE corporation, Sanechips</w:t>
      </w:r>
      <w:r>
        <w:tab/>
        <w:t>discussion</w:t>
      </w:r>
      <w:r>
        <w:tab/>
        <w:t>Rel-17</w:t>
      </w:r>
      <w:r>
        <w:tab/>
        <w:t>NR_slice-Core</w:t>
      </w:r>
    </w:p>
    <w:p w14:paraId="0D57723C" w14:textId="77777777" w:rsidR="00C50196" w:rsidRDefault="00AC0F6A">
      <w:pPr>
        <w:pStyle w:val="Doc-title"/>
        <w:numPr>
          <w:ilvl w:val="0"/>
          <w:numId w:val="6"/>
        </w:numPr>
      </w:pPr>
      <w:r>
        <w:t>R2-2205570</w:t>
      </w:r>
      <w:r>
        <w:tab/>
        <w:t>draft LS on slice group</w:t>
      </w:r>
      <w:r>
        <w:tab/>
        <w:t>ZTE corporation, Sanechips</w:t>
      </w:r>
      <w:r>
        <w:tab/>
        <w:t>LS out</w:t>
      </w:r>
      <w:r>
        <w:tab/>
        <w:t>Rel-17</w:t>
      </w:r>
      <w:r>
        <w:tab/>
        <w:t>NR_slice-Core</w:t>
      </w:r>
      <w:r>
        <w:tab/>
        <w:t>To:SA2</w:t>
      </w:r>
      <w:r>
        <w:tab/>
      </w:r>
      <w:proofErr w:type="gramStart"/>
      <w:r>
        <w:t>Cc:RAN</w:t>
      </w:r>
      <w:proofErr w:type="gramEnd"/>
      <w:r>
        <w:t>3</w:t>
      </w:r>
    </w:p>
    <w:p w14:paraId="6EC61281" w14:textId="77777777" w:rsidR="00C50196" w:rsidRDefault="00AC0F6A">
      <w:pPr>
        <w:pStyle w:val="Doc-title"/>
        <w:numPr>
          <w:ilvl w:val="0"/>
          <w:numId w:val="6"/>
        </w:numPr>
      </w:pPr>
      <w:r>
        <w:t>R2-2205576</w:t>
      </w:r>
      <w:r>
        <w:tab/>
        <w:t xml:space="preserve">Remaining open points on slice group and slice priority   </w:t>
      </w:r>
      <w:r>
        <w:tab/>
        <w:t>Samsung R&amp;D Institute UK</w:t>
      </w:r>
      <w:r>
        <w:tab/>
        <w:t>discussion</w:t>
      </w:r>
    </w:p>
    <w:p w14:paraId="3FC0CD3C" w14:textId="77777777" w:rsidR="00C50196" w:rsidRDefault="00AC0F6A">
      <w:pPr>
        <w:pStyle w:val="Doc-title"/>
        <w:numPr>
          <w:ilvl w:val="0"/>
          <w:numId w:val="6"/>
        </w:numPr>
      </w:pPr>
      <w:r>
        <w:t>R2-2205587</w:t>
      </w:r>
      <w:r>
        <w:tab/>
        <w:t>Text Proposal for corrections for TS 38.304 on RAN slicing</w:t>
      </w:r>
      <w:r>
        <w:tab/>
        <w:t>Samsung R&amp;D Institute UK</w:t>
      </w:r>
      <w:r>
        <w:tab/>
        <w:t>discussion</w:t>
      </w:r>
    </w:p>
    <w:p w14:paraId="628E3FB3" w14:textId="77777777" w:rsidR="00C50196" w:rsidRDefault="00AC0F6A">
      <w:pPr>
        <w:pStyle w:val="Doc-title"/>
        <w:numPr>
          <w:ilvl w:val="0"/>
          <w:numId w:val="6"/>
        </w:numPr>
      </w:pPr>
      <w:r>
        <w:t>R2-2205615</w:t>
      </w:r>
      <w:r>
        <w:tab/>
        <w:t>[B</w:t>
      </w:r>
      <w:proofErr w:type="gramStart"/>
      <w:r>
        <w:t>204][</w:t>
      </w:r>
      <w:proofErr w:type="gramEnd"/>
      <w:r>
        <w:t>B205][B206] Some RRC corrections</w:t>
      </w:r>
      <w:r>
        <w:tab/>
        <w:t>Lenovo</w:t>
      </w:r>
      <w:r>
        <w:tab/>
        <w:t>discussion</w:t>
      </w:r>
      <w:r>
        <w:tab/>
        <w:t>NR_slice-Core</w:t>
      </w:r>
    </w:p>
    <w:p w14:paraId="062EAC1E" w14:textId="77777777" w:rsidR="00C50196" w:rsidRDefault="00AC0F6A">
      <w:pPr>
        <w:pStyle w:val="Doc-title"/>
        <w:numPr>
          <w:ilvl w:val="0"/>
          <w:numId w:val="6"/>
        </w:numPr>
      </w:pPr>
      <w:r>
        <w:t>R2-2205616</w:t>
      </w:r>
      <w:r>
        <w:tab/>
        <w:t>Resolving FFS on slice Information in RRC Release and SIB</w:t>
      </w:r>
      <w:r>
        <w:tab/>
        <w:t>Samsung</w:t>
      </w:r>
      <w:r>
        <w:tab/>
        <w:t>discussion</w:t>
      </w:r>
    </w:p>
    <w:p w14:paraId="478DB890" w14:textId="77777777" w:rsidR="00C50196" w:rsidRDefault="00AC0F6A">
      <w:pPr>
        <w:pStyle w:val="Doc-title"/>
        <w:numPr>
          <w:ilvl w:val="0"/>
          <w:numId w:val="6"/>
        </w:numPr>
      </w:pPr>
      <w:r>
        <w:t>R2-2205619</w:t>
      </w:r>
      <w:r>
        <w:tab/>
        <w:t>[S254] Correction for FreqPriorityNRSlicing</w:t>
      </w:r>
      <w:r>
        <w:tab/>
        <w:t>Samsung</w:t>
      </w:r>
      <w:r>
        <w:tab/>
        <w:t>discussion</w:t>
      </w:r>
    </w:p>
    <w:p w14:paraId="22EE58F6" w14:textId="77777777" w:rsidR="00C50196" w:rsidRDefault="00AC0F6A">
      <w:pPr>
        <w:pStyle w:val="Doc-title"/>
        <w:numPr>
          <w:ilvl w:val="0"/>
          <w:numId w:val="6"/>
        </w:numPr>
      </w:pPr>
      <w:r>
        <w:t>R2-2205662</w:t>
      </w:r>
      <w:r>
        <w:tab/>
        <w:t>Discussion on SA2 LS on RAN Slicing</w:t>
      </w:r>
      <w:r>
        <w:tab/>
        <w:t>Apple</w:t>
      </w:r>
      <w:r>
        <w:tab/>
        <w:t>discussion</w:t>
      </w:r>
      <w:r>
        <w:tab/>
        <w:t>Rel-17</w:t>
      </w:r>
      <w:r>
        <w:tab/>
        <w:t>NR_slice-Core</w:t>
      </w:r>
    </w:p>
    <w:p w14:paraId="2CD79761" w14:textId="77777777" w:rsidR="00C50196" w:rsidRDefault="00AC0F6A">
      <w:pPr>
        <w:pStyle w:val="Doc-title"/>
        <w:numPr>
          <w:ilvl w:val="0"/>
          <w:numId w:val="6"/>
        </w:numPr>
      </w:pPr>
      <w:r>
        <w:t>R2-2205663</w:t>
      </w:r>
      <w:r>
        <w:tab/>
        <w:t>Discussion on leftover issues in RAN slicing</w:t>
      </w:r>
      <w:r>
        <w:tab/>
        <w:t>Apple</w:t>
      </w:r>
      <w:r>
        <w:tab/>
        <w:t>discussion</w:t>
      </w:r>
      <w:r>
        <w:tab/>
        <w:t>Rel-17</w:t>
      </w:r>
      <w:r>
        <w:tab/>
        <w:t>NR_slice-Core</w:t>
      </w:r>
    </w:p>
    <w:p w14:paraId="65D73F0D" w14:textId="77777777" w:rsidR="00C50196" w:rsidRDefault="00AC0F6A">
      <w:pPr>
        <w:pStyle w:val="Doc-title"/>
        <w:numPr>
          <w:ilvl w:val="0"/>
          <w:numId w:val="6"/>
        </w:numPr>
      </w:pPr>
      <w:r>
        <w:t>R2-2205693</w:t>
      </w:r>
      <w:r>
        <w:tab/>
        <w:t>Remaining FFS points in RAN Slicing</w:t>
      </w:r>
      <w:r>
        <w:tab/>
        <w:t>Lenovo</w:t>
      </w:r>
      <w:r>
        <w:tab/>
        <w:t>discussion</w:t>
      </w:r>
      <w:r>
        <w:tab/>
        <w:t>NR_slice-Core</w:t>
      </w:r>
    </w:p>
    <w:p w14:paraId="0D9AB542" w14:textId="77777777" w:rsidR="00C50196" w:rsidRDefault="00AC0F6A">
      <w:pPr>
        <w:pStyle w:val="Doc-title"/>
        <w:numPr>
          <w:ilvl w:val="0"/>
          <w:numId w:val="6"/>
        </w:numPr>
      </w:pPr>
      <w:r>
        <w:t>R2-2205737</w:t>
      </w:r>
      <w:r>
        <w:tab/>
        <w:t>Information Provided in RRCRelease (partially relevant to RIL#H502)</w:t>
      </w:r>
      <w:r>
        <w:tab/>
        <w:t>NEC Telecom MODUS Ltd.</w:t>
      </w:r>
      <w:r>
        <w:tab/>
        <w:t>discussion</w:t>
      </w:r>
    </w:p>
    <w:p w14:paraId="03286F29" w14:textId="77777777" w:rsidR="00C50196" w:rsidRDefault="00AC0F6A">
      <w:pPr>
        <w:pStyle w:val="Doc-title"/>
        <w:numPr>
          <w:ilvl w:val="0"/>
          <w:numId w:val="6"/>
        </w:numPr>
      </w:pPr>
      <w:r>
        <w:t>R2-2205739</w:t>
      </w:r>
      <w:r>
        <w:tab/>
        <w:t>CR to 38.304 Clarification on slice-specific cell reselection</w:t>
      </w:r>
      <w:r>
        <w:tab/>
        <w:t>NEC Telecom MODUS Ltd.</w:t>
      </w:r>
      <w:r>
        <w:tab/>
        <w:t>CR</w:t>
      </w:r>
      <w:r>
        <w:tab/>
        <w:t>Rel-17</w:t>
      </w:r>
      <w:r>
        <w:tab/>
        <w:t>38.304</w:t>
      </w:r>
      <w:r>
        <w:tab/>
        <w:t>17.0.0</w:t>
      </w:r>
      <w:r>
        <w:tab/>
        <w:t>0246</w:t>
      </w:r>
      <w:r>
        <w:tab/>
        <w:t>-</w:t>
      </w:r>
      <w:r>
        <w:tab/>
        <w:t>F</w:t>
      </w:r>
      <w:r>
        <w:tab/>
        <w:t>NR_slice-Core</w:t>
      </w:r>
    </w:p>
    <w:p w14:paraId="413D24A1" w14:textId="77777777" w:rsidR="00C50196" w:rsidRDefault="00AC0F6A">
      <w:pPr>
        <w:pStyle w:val="Doc-title"/>
        <w:numPr>
          <w:ilvl w:val="0"/>
          <w:numId w:val="6"/>
        </w:numPr>
      </w:pPr>
      <w:r>
        <w:t>R2-2205972</w:t>
      </w:r>
      <w:r>
        <w:tab/>
        <w:t>[E140] Freq list in SIB16 for slicing</w:t>
      </w:r>
      <w:r>
        <w:tab/>
        <w:t>Ericsson</w:t>
      </w:r>
      <w:r>
        <w:tab/>
        <w:t>discussion</w:t>
      </w:r>
      <w:r>
        <w:tab/>
        <w:t>Rel-17</w:t>
      </w:r>
      <w:r>
        <w:tab/>
        <w:t>NR_slice-Core</w:t>
      </w:r>
      <w:r>
        <w:tab/>
        <w:t>Late</w:t>
      </w:r>
    </w:p>
    <w:p w14:paraId="61B2F8D3" w14:textId="77777777" w:rsidR="00C50196" w:rsidRDefault="00AC0F6A">
      <w:pPr>
        <w:pStyle w:val="Doc-title"/>
        <w:numPr>
          <w:ilvl w:val="0"/>
          <w:numId w:val="6"/>
        </w:numPr>
      </w:pPr>
      <w:r>
        <w:t>R2-2205973</w:t>
      </w:r>
      <w:r>
        <w:tab/>
        <w:t>RAN Slicing enhancements in shared RAN</w:t>
      </w:r>
      <w:r>
        <w:tab/>
        <w:t>Ericsson</w:t>
      </w:r>
      <w:r>
        <w:tab/>
        <w:t>discussion</w:t>
      </w:r>
      <w:r>
        <w:tab/>
        <w:t>Rel-17</w:t>
      </w:r>
      <w:r>
        <w:tab/>
        <w:t>NR_slice-Core</w:t>
      </w:r>
    </w:p>
    <w:p w14:paraId="2A009A4F" w14:textId="77777777" w:rsidR="00C50196" w:rsidRDefault="00AC0F6A">
      <w:pPr>
        <w:pStyle w:val="Doc-title"/>
        <w:numPr>
          <w:ilvl w:val="0"/>
          <w:numId w:val="6"/>
        </w:numPr>
      </w:pPr>
      <w:r>
        <w:t>R2-2205974</w:t>
      </w:r>
      <w:r>
        <w:tab/>
        <w:t>Discussion and way forward on Slice based Cell re-selection</w:t>
      </w:r>
      <w:r>
        <w:tab/>
        <w:t>Ericsson</w:t>
      </w:r>
      <w:r>
        <w:tab/>
        <w:t>discussion</w:t>
      </w:r>
      <w:r>
        <w:tab/>
        <w:t>Rel-17</w:t>
      </w:r>
      <w:r>
        <w:tab/>
        <w:t>NR_slice-Core</w:t>
      </w:r>
    </w:p>
    <w:p w14:paraId="742C9280" w14:textId="77777777" w:rsidR="00C50196" w:rsidRDefault="00AC0F6A">
      <w:pPr>
        <w:pStyle w:val="Doc-title"/>
        <w:numPr>
          <w:ilvl w:val="0"/>
          <w:numId w:val="6"/>
        </w:numPr>
      </w:pPr>
      <w:r>
        <w:t>R2-2205975</w:t>
      </w:r>
      <w:r>
        <w:tab/>
        <w:t>Resolving open issues</w:t>
      </w:r>
      <w:r>
        <w:tab/>
        <w:t>Ericsson</w:t>
      </w:r>
      <w:r>
        <w:tab/>
        <w:t>draftCR</w:t>
      </w:r>
      <w:r>
        <w:tab/>
        <w:t>Rel-17</w:t>
      </w:r>
      <w:r>
        <w:tab/>
        <w:t>38.300</w:t>
      </w:r>
      <w:r>
        <w:tab/>
        <w:t>17.0.0</w:t>
      </w:r>
      <w:r>
        <w:tab/>
        <w:t>NR_slice-Core</w:t>
      </w:r>
    </w:p>
    <w:p w14:paraId="6CFD357A" w14:textId="77777777" w:rsidR="00C50196" w:rsidRDefault="00AC0F6A">
      <w:pPr>
        <w:pStyle w:val="Doc-title"/>
        <w:numPr>
          <w:ilvl w:val="0"/>
          <w:numId w:val="6"/>
        </w:numPr>
      </w:pPr>
      <w:r>
        <w:t>R2-2205976</w:t>
      </w:r>
      <w:r>
        <w:tab/>
        <w:t>Resolving open issues</w:t>
      </w:r>
      <w:r>
        <w:tab/>
        <w:t>Ericsson</w:t>
      </w:r>
      <w:r>
        <w:tab/>
        <w:t>draftCR</w:t>
      </w:r>
      <w:r>
        <w:tab/>
        <w:t>Rel-17</w:t>
      </w:r>
      <w:r>
        <w:tab/>
        <w:t>38.304</w:t>
      </w:r>
      <w:r>
        <w:tab/>
        <w:t>17.0.0</w:t>
      </w:r>
      <w:r>
        <w:tab/>
        <w:t>NR_slice-Core</w:t>
      </w:r>
    </w:p>
    <w:p w14:paraId="48F988A0" w14:textId="77777777" w:rsidR="00C50196" w:rsidRDefault="00AC0F6A">
      <w:pPr>
        <w:pStyle w:val="Doc-title"/>
        <w:numPr>
          <w:ilvl w:val="0"/>
          <w:numId w:val="6"/>
        </w:numPr>
      </w:pPr>
      <w:r>
        <w:t>R2-2206097</w:t>
      </w:r>
      <w:r>
        <w:tab/>
        <w:t>[H505] Slice cell list in RRCRelease message</w:t>
      </w:r>
      <w:r>
        <w:tab/>
        <w:t>Huawei, HiSilicon</w:t>
      </w:r>
      <w:r>
        <w:tab/>
        <w:t>discussion</w:t>
      </w:r>
      <w:r>
        <w:tab/>
        <w:t>Rel-17</w:t>
      </w:r>
      <w:r>
        <w:tab/>
        <w:t>NR_slice-Core</w:t>
      </w:r>
    </w:p>
    <w:p w14:paraId="27FB2CFB" w14:textId="77777777" w:rsidR="00C50196" w:rsidRDefault="00AC0F6A">
      <w:pPr>
        <w:pStyle w:val="Doc-title"/>
        <w:numPr>
          <w:ilvl w:val="0"/>
          <w:numId w:val="6"/>
        </w:numPr>
      </w:pPr>
      <w:r>
        <w:lastRenderedPageBreak/>
        <w:t>R2-2206336</w:t>
      </w:r>
      <w:r>
        <w:tab/>
        <w:t>Comparison of slice group solutions</w:t>
      </w:r>
      <w:r>
        <w:tab/>
        <w:t>Ericsson</w:t>
      </w:r>
      <w:r>
        <w:tab/>
        <w:t>discussion</w:t>
      </w:r>
      <w:r>
        <w:tab/>
        <w:t>Rel-17</w:t>
      </w:r>
      <w:r>
        <w:tab/>
      </w:r>
      <w:r>
        <w:tab/>
        <w:t>NR_slice-Core</w:t>
      </w:r>
    </w:p>
    <w:p w14:paraId="69F95E44" w14:textId="77777777" w:rsidR="00C50196" w:rsidRDefault="00AC0F6A">
      <w:pPr>
        <w:pStyle w:val="Doc-title"/>
        <w:numPr>
          <w:ilvl w:val="0"/>
          <w:numId w:val="6"/>
        </w:numPr>
      </w:pPr>
      <w:r>
        <w:t>R2-2204763</w:t>
      </w:r>
      <w:r>
        <w:tab/>
        <w:t>Open issues on slice-specific RACH</w:t>
      </w:r>
      <w:r>
        <w:tab/>
        <w:t>OPPO</w:t>
      </w:r>
      <w:r>
        <w:tab/>
        <w:t>discussion</w:t>
      </w:r>
      <w:r>
        <w:tab/>
        <w:t>Rel-17</w:t>
      </w:r>
      <w:r>
        <w:tab/>
        <w:t>NR_slice-Core</w:t>
      </w:r>
    </w:p>
    <w:p w14:paraId="1EA242AD" w14:textId="77777777" w:rsidR="00C50196" w:rsidRDefault="00AC0F6A">
      <w:pPr>
        <w:pStyle w:val="Doc-title"/>
        <w:numPr>
          <w:ilvl w:val="0"/>
          <w:numId w:val="6"/>
        </w:numPr>
      </w:pPr>
      <w:r>
        <w:t>R2-2204785</w:t>
      </w:r>
      <w:r>
        <w:tab/>
        <w:t>Consideration on slice specific RACH and another issue</w:t>
      </w:r>
      <w:r>
        <w:tab/>
        <w:t>Purple Mountain Laboratories</w:t>
      </w:r>
      <w:r>
        <w:tab/>
        <w:t>discussion</w:t>
      </w:r>
    </w:p>
    <w:p w14:paraId="51E4B6DF" w14:textId="77777777" w:rsidR="00C50196" w:rsidRDefault="00AC0F6A">
      <w:pPr>
        <w:pStyle w:val="Doc-title"/>
        <w:numPr>
          <w:ilvl w:val="0"/>
          <w:numId w:val="6"/>
        </w:numPr>
      </w:pPr>
      <w:r>
        <w:t>R2-2204873</w:t>
      </w:r>
      <w:r>
        <w:tab/>
        <w:t>Correction to RA initialization for slicing</w:t>
      </w:r>
      <w:r>
        <w:tab/>
        <w:t>Nokia, Nokia Shanghai Bell</w:t>
      </w:r>
      <w:r>
        <w:tab/>
        <w:t>CR</w:t>
      </w:r>
      <w:r>
        <w:tab/>
        <w:t>Rel-17</w:t>
      </w:r>
      <w:r>
        <w:tab/>
        <w:t>38.321</w:t>
      </w:r>
      <w:r>
        <w:tab/>
        <w:t>17.0.0</w:t>
      </w:r>
      <w:r>
        <w:tab/>
        <w:t>1239</w:t>
      </w:r>
      <w:r>
        <w:tab/>
        <w:t>-</w:t>
      </w:r>
      <w:r>
        <w:tab/>
        <w:t>F</w:t>
      </w:r>
      <w:r>
        <w:tab/>
        <w:t>NR_slice-Core</w:t>
      </w:r>
    </w:p>
    <w:p w14:paraId="4E48628D" w14:textId="77777777" w:rsidR="00C50196" w:rsidRDefault="00AC0F6A">
      <w:pPr>
        <w:pStyle w:val="Doc-title"/>
        <w:numPr>
          <w:ilvl w:val="0"/>
          <w:numId w:val="6"/>
        </w:numPr>
      </w:pPr>
      <w:r>
        <w:t>R2-2205081</w:t>
      </w:r>
      <w:r>
        <w:tab/>
        <w:t>Discussion on slice group specific RACH</w:t>
      </w:r>
      <w:r>
        <w:tab/>
        <w:t>Huawei, HiSilicon</w:t>
      </w:r>
      <w:r>
        <w:tab/>
        <w:t>discussion</w:t>
      </w:r>
      <w:r>
        <w:tab/>
        <w:t>Rel-17</w:t>
      </w:r>
      <w:r>
        <w:tab/>
        <w:t>NR_slice-Core</w:t>
      </w:r>
    </w:p>
    <w:p w14:paraId="49F99762" w14:textId="77777777" w:rsidR="00C50196" w:rsidRDefault="00AC0F6A">
      <w:pPr>
        <w:pStyle w:val="Doc-title"/>
        <w:numPr>
          <w:ilvl w:val="0"/>
          <w:numId w:val="6"/>
        </w:numPr>
      </w:pPr>
      <w:r>
        <w:t>R2-2205365</w:t>
      </w:r>
      <w:r>
        <w:tab/>
        <w:t xml:space="preserve">[X802 X804] Considerations on the </w:t>
      </w:r>
      <w:proofErr w:type="gramStart"/>
      <w:r>
        <w:t>slice based</w:t>
      </w:r>
      <w:proofErr w:type="gramEnd"/>
      <w:r>
        <w:t xml:space="preserve"> RA prioritization parameters configuration</w:t>
      </w:r>
      <w:r>
        <w:tab/>
        <w:t>Beijing Xiaomi Software Tech</w:t>
      </w:r>
      <w:r>
        <w:tab/>
        <w:t>discussion</w:t>
      </w:r>
      <w:r>
        <w:tab/>
        <w:t>Rel-17</w:t>
      </w:r>
    </w:p>
    <w:p w14:paraId="0731747B" w14:textId="77777777" w:rsidR="00C50196" w:rsidRDefault="00AC0F6A">
      <w:pPr>
        <w:pStyle w:val="Doc-text2"/>
        <w:numPr>
          <w:ilvl w:val="0"/>
          <w:numId w:val="6"/>
        </w:numPr>
        <w:rPr>
          <w:rFonts w:eastAsia="MS Mincho"/>
          <w:lang w:eastAsia="ja-JP"/>
        </w:rPr>
      </w:pPr>
      <w:r>
        <w:t>R2-2205612</w:t>
      </w:r>
      <w:r>
        <w:tab/>
        <w:t>Clarification on RACH configuration for slice</w:t>
      </w:r>
      <w:r>
        <w:tab/>
        <w:t>Samsung</w:t>
      </w:r>
      <w:r>
        <w:tab/>
        <w:t>discussion</w:t>
      </w:r>
      <w:r>
        <w:tab/>
        <w:t>Rel-17</w:t>
      </w:r>
      <w:r>
        <w:tab/>
        <w:t>NR_slice-Core</w:t>
      </w:r>
    </w:p>
    <w:p w14:paraId="0F4E390D" w14:textId="77777777" w:rsidR="00C50196" w:rsidRDefault="00AC0F6A">
      <w:pPr>
        <w:pStyle w:val="Doc-text2"/>
        <w:numPr>
          <w:ilvl w:val="0"/>
          <w:numId w:val="6"/>
        </w:numPr>
      </w:pPr>
      <w:r>
        <w:t>R2-2205546</w:t>
      </w:r>
      <w:r>
        <w:tab/>
        <w:t xml:space="preserve">Remaining open issues on UE Capability for </w:t>
      </w:r>
      <w:proofErr w:type="gramStart"/>
      <w:r>
        <w:t>slice based</w:t>
      </w:r>
      <w:proofErr w:type="gramEnd"/>
      <w:r>
        <w:t xml:space="preserve"> cell reselection</w:t>
      </w:r>
      <w:r>
        <w:tab/>
        <w:t>Intel Corporation</w:t>
      </w:r>
      <w:r>
        <w:tab/>
        <w:t>discussion</w:t>
      </w:r>
      <w:r>
        <w:tab/>
        <w:t>Rel-17</w:t>
      </w:r>
      <w:r>
        <w:tab/>
        <w:t>NR_slice-Core</w:t>
      </w:r>
    </w:p>
    <w:p w14:paraId="46EF5B33" w14:textId="77777777" w:rsidR="00C50196" w:rsidRDefault="00AC0F6A">
      <w:pPr>
        <w:pStyle w:val="Doc-text2"/>
        <w:numPr>
          <w:ilvl w:val="0"/>
          <w:numId w:val="6"/>
        </w:numPr>
        <w:rPr>
          <w:rFonts w:eastAsia="MS Mincho"/>
          <w:lang w:eastAsia="ja-JP"/>
        </w:rPr>
      </w:pPr>
      <w:r>
        <w:t>R2-2205977</w:t>
      </w:r>
      <w:r>
        <w:tab/>
        <w:t>UE Capabilities for Slice-based Cell re-selection and RA</w:t>
      </w:r>
      <w:r>
        <w:tab/>
        <w:t>Ericsson</w:t>
      </w:r>
      <w:r>
        <w:tab/>
        <w:t>discussion</w:t>
      </w:r>
      <w:r>
        <w:tab/>
        <w:t>Rel-17</w:t>
      </w:r>
      <w:r>
        <w:tab/>
        <w:t>NR_slice-Core</w:t>
      </w:r>
    </w:p>
    <w:p w14:paraId="678A8532" w14:textId="77777777" w:rsidR="00C50196" w:rsidRDefault="00A147CD">
      <w:pPr>
        <w:pStyle w:val="Doc-text2"/>
        <w:numPr>
          <w:ilvl w:val="0"/>
          <w:numId w:val="6"/>
        </w:numPr>
      </w:pPr>
      <w:hyperlink r:id="rId47" w:history="1">
        <w:r w:rsidR="00AC0F6A">
          <w:t>R2-2206173</w:t>
        </w:r>
      </w:hyperlink>
      <w:r w:rsidR="00AC0F6A">
        <w:tab/>
        <w:t>Report of [AT118-e][</w:t>
      </w:r>
      <w:proofErr w:type="gramStart"/>
      <w:r w:rsidR="00AC0F6A">
        <w:t>240][</w:t>
      </w:r>
      <w:proofErr w:type="gramEnd"/>
      <w:r w:rsidR="00AC0F6A">
        <w:t>Slicing] Finalizing RRC for RAN slicing (Huawei)</w:t>
      </w:r>
      <w:r w:rsidR="00AC0F6A">
        <w:tab/>
      </w:r>
      <w:r w:rsidR="00AC0F6A">
        <w:tab/>
        <w:t>Huawei</w:t>
      </w:r>
      <w:r w:rsidR="00AC0F6A">
        <w:tab/>
        <w:t>discussion</w:t>
      </w:r>
      <w:r w:rsidR="00AC0F6A">
        <w:tab/>
        <w:t>Rel-17</w:t>
      </w:r>
      <w:r w:rsidR="00AC0F6A">
        <w:tab/>
        <w:t>NR_Slice-Core</w:t>
      </w:r>
      <w:r w:rsidR="00AC0F6A">
        <w:tab/>
        <w:t>Late</w:t>
      </w:r>
    </w:p>
    <w:p w14:paraId="4824CEEB" w14:textId="77777777" w:rsidR="00C50196" w:rsidRDefault="00A147CD">
      <w:pPr>
        <w:pStyle w:val="Doc-text2"/>
        <w:numPr>
          <w:ilvl w:val="0"/>
          <w:numId w:val="6"/>
        </w:numPr>
      </w:pPr>
      <w:hyperlink r:id="rId48" w:history="1">
        <w:r w:rsidR="00AC0F6A">
          <w:t>R2-2206172</w:t>
        </w:r>
      </w:hyperlink>
      <w:r w:rsidR="00AC0F6A">
        <w:tab/>
        <w:t>Corrections to TS 38.331 for RAN slicing</w:t>
      </w:r>
      <w:r w:rsidR="00AC0F6A">
        <w:tab/>
        <w:t>Huawei, HiSilicon</w:t>
      </w:r>
      <w:r w:rsidR="00AC0F6A">
        <w:tab/>
        <w:t>CR</w:t>
      </w:r>
      <w:r w:rsidR="00AC0F6A">
        <w:tab/>
        <w:t>Rel-17</w:t>
      </w:r>
      <w:r w:rsidR="00AC0F6A">
        <w:tab/>
        <w:t>38.331</w:t>
      </w:r>
      <w:r w:rsidR="00AC0F6A">
        <w:tab/>
        <w:t>17.0.0</w:t>
      </w:r>
      <w:r w:rsidR="00AC0F6A">
        <w:tab/>
        <w:t>3040</w:t>
      </w:r>
      <w:r w:rsidR="00AC0F6A">
        <w:tab/>
        <w:t>1</w:t>
      </w:r>
      <w:r w:rsidR="00AC0F6A">
        <w:tab/>
        <w:t>F</w:t>
      </w:r>
      <w:r w:rsidR="00AC0F6A">
        <w:tab/>
        <w:t>NR_slice-Core</w:t>
      </w:r>
      <w:r w:rsidR="00AC0F6A">
        <w:tab/>
      </w:r>
      <w:hyperlink r:id="rId49" w:history="1">
        <w:r w:rsidR="00AC0F6A">
          <w:t>R2-2205084</w:t>
        </w:r>
      </w:hyperlink>
      <w:r w:rsidR="00AC0F6A">
        <w:tab/>
        <w:t>Late</w:t>
      </w:r>
    </w:p>
    <w:p w14:paraId="4722DB99" w14:textId="77777777" w:rsidR="00C50196" w:rsidRDefault="00A147CD">
      <w:pPr>
        <w:pStyle w:val="Doc-text2"/>
        <w:numPr>
          <w:ilvl w:val="0"/>
          <w:numId w:val="6"/>
        </w:numPr>
      </w:pPr>
      <w:hyperlink r:id="rId50" w:history="1">
        <w:r w:rsidR="00AC0F6A">
          <w:t>R2-2206184</w:t>
        </w:r>
      </w:hyperlink>
      <w:r w:rsidR="00AC0F6A">
        <w:tab/>
        <w:t>Report of [AT118-e][</w:t>
      </w:r>
      <w:proofErr w:type="gramStart"/>
      <w:r w:rsidR="00AC0F6A">
        <w:t>241][</w:t>
      </w:r>
      <w:proofErr w:type="gramEnd"/>
      <w:r w:rsidR="00AC0F6A">
        <w:t>Slicing] Finalizing Stage-2 for RAN slicing (Nokia)</w:t>
      </w:r>
      <w:r w:rsidR="00AC0F6A">
        <w:tab/>
      </w:r>
      <w:r w:rsidR="00AC0F6A">
        <w:tab/>
        <w:t>Nokia</w:t>
      </w:r>
      <w:r w:rsidR="00AC0F6A">
        <w:tab/>
        <w:t>discussion</w:t>
      </w:r>
      <w:r w:rsidR="00AC0F6A">
        <w:tab/>
        <w:t>Rel-17</w:t>
      </w:r>
      <w:r w:rsidR="00AC0F6A">
        <w:tab/>
        <w:t>NR_Slice-Core</w:t>
      </w:r>
      <w:r w:rsidR="00AC0F6A">
        <w:tab/>
        <w:t>Late</w:t>
      </w:r>
    </w:p>
    <w:p w14:paraId="1F4F4856" w14:textId="77777777" w:rsidR="00C50196" w:rsidRDefault="00A147CD">
      <w:pPr>
        <w:pStyle w:val="Doc-text2"/>
        <w:numPr>
          <w:ilvl w:val="0"/>
          <w:numId w:val="6"/>
        </w:numPr>
      </w:pPr>
      <w:hyperlink r:id="rId51" w:history="1">
        <w:r w:rsidR="00AC0F6A">
          <w:t>R2-2206185</w:t>
        </w:r>
      </w:hyperlink>
      <w:r w:rsidR="00AC0F6A">
        <w:tab/>
        <w:t>Report of [AT118-e][</w:t>
      </w:r>
      <w:proofErr w:type="gramStart"/>
      <w:r w:rsidR="00AC0F6A">
        <w:t>242][</w:t>
      </w:r>
      <w:proofErr w:type="gramEnd"/>
      <w:r w:rsidR="00AC0F6A">
        <w:t>Slicing] Finalizing IDLE mode for RAN slicing (NEC)</w:t>
      </w:r>
      <w:r w:rsidR="00AC0F6A">
        <w:tab/>
      </w:r>
      <w:r w:rsidR="00AC0F6A">
        <w:tab/>
        <w:t>NEC</w:t>
      </w:r>
      <w:r w:rsidR="00AC0F6A">
        <w:tab/>
        <w:t>discussion</w:t>
      </w:r>
      <w:r w:rsidR="00AC0F6A">
        <w:tab/>
        <w:t>Rel-17</w:t>
      </w:r>
      <w:r w:rsidR="00AC0F6A">
        <w:tab/>
        <w:t>NR_slice-Core</w:t>
      </w:r>
      <w:r w:rsidR="00AC0F6A">
        <w:tab/>
        <w:t>Late</w:t>
      </w:r>
    </w:p>
    <w:p w14:paraId="3F96D738" w14:textId="77777777" w:rsidR="00C50196" w:rsidRDefault="00A147CD">
      <w:pPr>
        <w:pStyle w:val="Doc-text2"/>
        <w:numPr>
          <w:ilvl w:val="0"/>
          <w:numId w:val="6"/>
        </w:numPr>
      </w:pPr>
      <w:hyperlink r:id="rId52" w:history="1">
        <w:r w:rsidR="00AC0F6A">
          <w:t>R2-2206174</w:t>
        </w:r>
      </w:hyperlink>
      <w:r w:rsidR="00AC0F6A">
        <w:tab/>
        <w:t>CR to 38.304 Clarification on slice-specific cell reselection</w:t>
      </w:r>
      <w:r w:rsidR="00AC0F6A">
        <w:tab/>
        <w:t>NEC Telecom MODUS Ltd.</w:t>
      </w:r>
      <w:r w:rsidR="00AC0F6A">
        <w:tab/>
        <w:t>CR</w:t>
      </w:r>
      <w:r w:rsidR="00AC0F6A">
        <w:tab/>
        <w:t>Rel-17</w:t>
      </w:r>
      <w:r w:rsidR="00AC0F6A">
        <w:tab/>
        <w:t>38.304</w:t>
      </w:r>
      <w:r w:rsidR="00AC0F6A">
        <w:tab/>
        <w:t>17.0.0</w:t>
      </w:r>
      <w:r w:rsidR="00AC0F6A">
        <w:tab/>
        <w:t>0246</w:t>
      </w:r>
      <w:r w:rsidR="00AC0F6A">
        <w:tab/>
        <w:t>1</w:t>
      </w:r>
      <w:r w:rsidR="00AC0F6A">
        <w:tab/>
        <w:t>F</w:t>
      </w:r>
      <w:r w:rsidR="00AC0F6A">
        <w:tab/>
        <w:t>NR_slice-Core</w:t>
      </w:r>
      <w:r w:rsidR="00AC0F6A">
        <w:tab/>
      </w:r>
      <w:hyperlink r:id="rId53" w:history="1">
        <w:r w:rsidR="00AC0F6A">
          <w:t>R2-2205739</w:t>
        </w:r>
      </w:hyperlink>
      <w:r w:rsidR="00AC0F6A">
        <w:tab/>
        <w:t>Late</w:t>
      </w:r>
    </w:p>
    <w:p w14:paraId="18CB603B" w14:textId="77777777" w:rsidR="00C50196" w:rsidRDefault="00A147CD">
      <w:pPr>
        <w:pStyle w:val="Doc-text2"/>
        <w:numPr>
          <w:ilvl w:val="0"/>
          <w:numId w:val="6"/>
        </w:numPr>
      </w:pPr>
      <w:hyperlink r:id="rId54" w:history="1">
        <w:r w:rsidR="00AC0F6A">
          <w:t>R2-2206373</w:t>
        </w:r>
      </w:hyperlink>
      <w:r w:rsidR="00AC0F6A">
        <w:tab/>
        <w:t>CR to 38.304 Clarification on slice-specific cell reselection</w:t>
      </w:r>
      <w:r w:rsidR="00AC0F6A">
        <w:tab/>
        <w:t>NEC Telecom MODUS Ltd.</w:t>
      </w:r>
      <w:r w:rsidR="00AC0F6A">
        <w:tab/>
        <w:t>CR</w:t>
      </w:r>
      <w:r w:rsidR="00AC0F6A">
        <w:tab/>
        <w:t>Rel-17</w:t>
      </w:r>
      <w:r w:rsidR="00AC0F6A">
        <w:tab/>
        <w:t>38.304</w:t>
      </w:r>
      <w:r w:rsidR="00AC0F6A">
        <w:tab/>
        <w:t>17.0.0</w:t>
      </w:r>
      <w:r w:rsidR="00AC0F6A">
        <w:tab/>
        <w:t>0246</w:t>
      </w:r>
      <w:r w:rsidR="00AC0F6A">
        <w:tab/>
        <w:t>2</w:t>
      </w:r>
      <w:r w:rsidR="00AC0F6A">
        <w:tab/>
        <w:t>F</w:t>
      </w:r>
      <w:r w:rsidR="00AC0F6A">
        <w:tab/>
        <w:t>NR_slice-Core</w:t>
      </w:r>
      <w:r w:rsidR="00AC0F6A">
        <w:tab/>
      </w:r>
      <w:hyperlink r:id="rId55" w:history="1">
        <w:r w:rsidR="00AC0F6A">
          <w:t>R2-2206174</w:t>
        </w:r>
      </w:hyperlink>
      <w:r w:rsidR="00AC0F6A">
        <w:tab/>
        <w:t>Late</w:t>
      </w:r>
    </w:p>
    <w:p w14:paraId="4D376597" w14:textId="77777777" w:rsidR="00C50196" w:rsidRDefault="00A147CD">
      <w:pPr>
        <w:pStyle w:val="Doc-text2"/>
        <w:numPr>
          <w:ilvl w:val="0"/>
          <w:numId w:val="6"/>
        </w:numPr>
      </w:pPr>
      <w:hyperlink r:id="rId56" w:history="1">
        <w:r w:rsidR="00AC0F6A">
          <w:t>R2-2206186</w:t>
        </w:r>
      </w:hyperlink>
      <w:r w:rsidR="00AC0F6A">
        <w:tab/>
        <w:t>Report of [AT118-e][</w:t>
      </w:r>
      <w:proofErr w:type="gramStart"/>
      <w:r w:rsidR="00AC0F6A">
        <w:t>243][</w:t>
      </w:r>
      <w:proofErr w:type="gramEnd"/>
      <w:r w:rsidR="00AC0F6A">
        <w:t>Slicing] Finalizing MAC for slice-specific RACH (Samsung)</w:t>
      </w:r>
      <w:r w:rsidR="00AC0F6A">
        <w:tab/>
      </w:r>
      <w:r w:rsidR="00AC0F6A">
        <w:tab/>
        <w:t>Samsung</w:t>
      </w:r>
      <w:r w:rsidR="00AC0F6A">
        <w:tab/>
        <w:t>discussion</w:t>
      </w:r>
      <w:r w:rsidR="00AC0F6A">
        <w:tab/>
        <w:t>Rel-17</w:t>
      </w:r>
      <w:r w:rsidR="00AC0F6A">
        <w:tab/>
        <w:t>NR_slice-Core</w:t>
      </w:r>
      <w:r w:rsidR="00AC0F6A">
        <w:tab/>
        <w:t>Late</w:t>
      </w:r>
    </w:p>
    <w:p w14:paraId="6141277F" w14:textId="77777777" w:rsidR="00C50196" w:rsidRDefault="00C50196">
      <w:pPr>
        <w:snapToGrid w:val="0"/>
        <w:rPr>
          <w:rFonts w:ascii="Arial" w:hAnsi="Arial" w:cs="Arial"/>
        </w:rPr>
      </w:pPr>
    </w:p>
    <w:p w14:paraId="1B952495" w14:textId="77777777" w:rsidR="00C50196" w:rsidRDefault="00C50196">
      <w:pPr>
        <w:tabs>
          <w:tab w:val="left" w:pos="567"/>
        </w:tabs>
        <w:overflowPunct/>
        <w:autoSpaceDE/>
        <w:autoSpaceDN/>
        <w:snapToGrid w:val="0"/>
        <w:spacing w:after="0"/>
        <w:textAlignment w:val="auto"/>
        <w:rPr>
          <w:rFonts w:ascii="Arial" w:hAnsi="Arial" w:cs="Arial"/>
          <w:bCs/>
          <w:lang w:val="en-US"/>
        </w:rPr>
      </w:pPr>
    </w:p>
    <w:p w14:paraId="43A91BC1" w14:textId="77777777" w:rsidR="00C50196" w:rsidRDefault="00AC0F6A">
      <w:pPr>
        <w:snapToGrid w:val="0"/>
        <w:spacing w:after="0"/>
        <w:rPr>
          <w:rFonts w:ascii="Arial" w:eastAsiaTheme="minorEastAsia" w:hAnsi="Arial" w:cs="Arial"/>
          <w:i/>
          <w:iCs/>
          <w:u w:val="single"/>
          <w:lang w:eastAsia="zh-CN"/>
        </w:rPr>
      </w:pPr>
      <w:r>
        <w:rPr>
          <w:rFonts w:ascii="Arial" w:eastAsiaTheme="minorEastAsia" w:hAnsi="Arial" w:cs="Arial" w:hint="eastAsia"/>
          <w:i/>
          <w:iCs/>
          <w:u w:val="single"/>
          <w:lang w:eastAsia="zh-CN"/>
        </w:rPr>
        <w:t>R</w:t>
      </w:r>
      <w:r>
        <w:rPr>
          <w:rFonts w:ascii="Arial" w:eastAsiaTheme="minorEastAsia" w:hAnsi="Arial" w:cs="Arial"/>
          <w:i/>
          <w:iCs/>
          <w:u w:val="single"/>
          <w:lang w:eastAsia="zh-CN"/>
        </w:rPr>
        <w:t>AN</w:t>
      </w:r>
      <w:r>
        <w:rPr>
          <w:rFonts w:ascii="Arial" w:eastAsiaTheme="minorEastAsia" w:hAnsi="Arial" w:cs="Arial" w:hint="eastAsia"/>
          <w:i/>
          <w:iCs/>
          <w:u w:val="single"/>
          <w:lang w:eastAsia="zh-CN"/>
        </w:rPr>
        <w:t>3</w:t>
      </w:r>
      <w:r>
        <w:rPr>
          <w:rFonts w:ascii="Arial" w:eastAsiaTheme="minorEastAsia" w:hAnsi="Arial" w:cs="Arial"/>
          <w:i/>
          <w:iCs/>
          <w:u w:val="single"/>
          <w:lang w:eastAsia="zh-CN"/>
        </w:rPr>
        <w:t>#116-e</w:t>
      </w:r>
    </w:p>
    <w:p w14:paraId="4B2E7C5B" w14:textId="77777777" w:rsidR="00C50196" w:rsidRDefault="00C50196">
      <w:pPr>
        <w:adjustRightInd/>
        <w:spacing w:before="60" w:after="0"/>
        <w:rPr>
          <w:rFonts w:ascii="Arial" w:eastAsia="宋体" w:hAnsi="Arial" w:cs="Arial"/>
          <w:lang w:val="en-US" w:eastAsia="en-US"/>
        </w:rPr>
      </w:pPr>
    </w:p>
    <w:p w14:paraId="51657E08" w14:textId="3CD1FBC0" w:rsidR="00C50196" w:rsidRDefault="00A147CD" w:rsidP="009A4F6F">
      <w:pPr>
        <w:pStyle w:val="Doc-text2"/>
        <w:numPr>
          <w:ilvl w:val="0"/>
          <w:numId w:val="7"/>
        </w:numPr>
        <w:rPr>
          <w:rFonts w:eastAsia="宋体" w:cs="Arial"/>
          <w:lang w:val="en-US" w:eastAsia="en-US"/>
        </w:rPr>
      </w:pPr>
      <w:hyperlink r:id="rId57" w:history="1">
        <w:r w:rsidR="00AC0F6A">
          <w:rPr>
            <w:rFonts w:cs="Arial"/>
            <w:lang w:eastAsia="en-US"/>
          </w:rPr>
          <w:t>R3-</w:t>
        </w:r>
        <w:r w:rsidR="00AC0F6A" w:rsidRPr="009A4F6F">
          <w:t>223011</w:t>
        </w:r>
      </w:hyperlink>
      <w:r w:rsidR="000B0FC3">
        <w:t xml:space="preserve"> </w:t>
      </w:r>
      <w:r w:rsidR="00AC0F6A" w:rsidRPr="009A4F6F">
        <w:t>Reply</w:t>
      </w:r>
      <w:r w:rsidR="00AC0F6A">
        <w:rPr>
          <w:rFonts w:cs="Arial"/>
          <w:lang w:eastAsia="en-US"/>
        </w:rPr>
        <w:t xml:space="preserve"> LS on Slice list and priority information for cell reselection (RAN2)</w:t>
      </w:r>
    </w:p>
    <w:p w14:paraId="3DA0E3FB" w14:textId="1A6205A7" w:rsidR="00C50196" w:rsidRPr="009A4F6F" w:rsidRDefault="00A147CD" w:rsidP="009A4F6F">
      <w:pPr>
        <w:pStyle w:val="Doc-text2"/>
        <w:numPr>
          <w:ilvl w:val="0"/>
          <w:numId w:val="7"/>
        </w:numPr>
        <w:rPr>
          <w:rFonts w:cs="Arial"/>
          <w:lang w:eastAsia="en-US"/>
        </w:rPr>
      </w:pPr>
      <w:hyperlink r:id="rId58" w:history="1">
        <w:r w:rsidR="00AC0F6A">
          <w:rPr>
            <w:rFonts w:cs="Arial"/>
            <w:lang w:eastAsia="en-US"/>
          </w:rPr>
          <w:t>R3-223035</w:t>
        </w:r>
      </w:hyperlink>
      <w:r w:rsidR="00AC0F6A" w:rsidRPr="009A4F6F">
        <w:rPr>
          <w:rFonts w:cs="Arial" w:hint="eastAsia"/>
          <w:lang w:eastAsia="en-US"/>
        </w:rPr>
        <w:t xml:space="preserve"> </w:t>
      </w:r>
      <w:r w:rsidR="00AC0F6A">
        <w:rPr>
          <w:rFonts w:cs="Arial"/>
          <w:lang w:eastAsia="en-US"/>
        </w:rPr>
        <w:t>Reply LS on Slice list and priority information for cell reselection (SA2)</w:t>
      </w:r>
    </w:p>
    <w:p w14:paraId="6056DD50" w14:textId="3D7FA6A5" w:rsidR="00C50196" w:rsidRPr="009A4F6F" w:rsidRDefault="00A147CD" w:rsidP="009A4F6F">
      <w:pPr>
        <w:pStyle w:val="Doc-text2"/>
        <w:numPr>
          <w:ilvl w:val="0"/>
          <w:numId w:val="7"/>
        </w:numPr>
        <w:rPr>
          <w:rFonts w:cs="Arial"/>
          <w:lang w:eastAsia="en-US"/>
        </w:rPr>
      </w:pPr>
      <w:hyperlink r:id="rId59" w:history="1">
        <w:r w:rsidR="00AC0F6A">
          <w:rPr>
            <w:rFonts w:cs="Arial"/>
            <w:lang w:eastAsia="en-US"/>
          </w:rPr>
          <w:t>R3-223090</w:t>
        </w:r>
      </w:hyperlink>
      <w:r w:rsidR="00AC0F6A" w:rsidRPr="009A4F6F">
        <w:rPr>
          <w:rFonts w:cs="Arial" w:hint="eastAsia"/>
          <w:lang w:eastAsia="en-US"/>
        </w:rPr>
        <w:t xml:space="preserve"> </w:t>
      </w:r>
      <w:r w:rsidR="00AC0F6A">
        <w:rPr>
          <w:rFonts w:cs="Arial"/>
          <w:lang w:eastAsia="en-US"/>
        </w:rPr>
        <w:t>(TP for TS 38.413) Support slice grouping over NGAP (NTT DOCOMO INC.)</w:t>
      </w:r>
    </w:p>
    <w:p w14:paraId="7F752AB0" w14:textId="6528CCA6" w:rsidR="00C50196" w:rsidRPr="009A4F6F" w:rsidRDefault="00A147CD" w:rsidP="009A4F6F">
      <w:pPr>
        <w:pStyle w:val="Doc-text2"/>
        <w:numPr>
          <w:ilvl w:val="0"/>
          <w:numId w:val="7"/>
        </w:numPr>
        <w:rPr>
          <w:rFonts w:cs="Arial"/>
          <w:lang w:eastAsia="en-US"/>
        </w:rPr>
      </w:pPr>
      <w:hyperlink r:id="rId60" w:history="1">
        <w:r w:rsidR="00AC0F6A">
          <w:rPr>
            <w:rFonts w:cs="Arial"/>
            <w:lang w:eastAsia="en-US"/>
          </w:rPr>
          <w:t>R3-223091</w:t>
        </w:r>
      </w:hyperlink>
      <w:r w:rsidR="00AC0F6A" w:rsidRPr="009A4F6F">
        <w:rPr>
          <w:rFonts w:cs="Arial" w:hint="eastAsia"/>
          <w:lang w:eastAsia="en-US"/>
        </w:rPr>
        <w:t xml:space="preserve"> </w:t>
      </w:r>
      <w:r w:rsidR="00AC0F6A">
        <w:rPr>
          <w:rFonts w:cs="Arial"/>
          <w:lang w:eastAsia="en-US"/>
        </w:rPr>
        <w:t>(TP for TS 38.423) Support slice grouping over XnAP (NTT DOCOMO INC.)</w:t>
      </w:r>
    </w:p>
    <w:p w14:paraId="4CF39FF7" w14:textId="5EB3C8D1" w:rsidR="00C50196" w:rsidRPr="009A4F6F" w:rsidRDefault="00A147CD" w:rsidP="009A4F6F">
      <w:pPr>
        <w:pStyle w:val="Doc-text2"/>
        <w:numPr>
          <w:ilvl w:val="0"/>
          <w:numId w:val="7"/>
        </w:numPr>
        <w:rPr>
          <w:rFonts w:cs="Arial"/>
          <w:lang w:eastAsia="en-US"/>
        </w:rPr>
      </w:pPr>
      <w:hyperlink r:id="rId61" w:history="1">
        <w:r w:rsidR="00AC0F6A">
          <w:rPr>
            <w:rFonts w:cs="Arial"/>
            <w:lang w:eastAsia="en-US"/>
          </w:rPr>
          <w:t>R3-223161</w:t>
        </w:r>
      </w:hyperlink>
      <w:r w:rsidR="00AC0F6A" w:rsidRPr="009A4F6F">
        <w:rPr>
          <w:rFonts w:cs="Arial" w:hint="eastAsia"/>
          <w:lang w:eastAsia="en-US"/>
        </w:rPr>
        <w:t xml:space="preserve"> </w:t>
      </w:r>
      <w:r w:rsidR="00AC0F6A">
        <w:rPr>
          <w:rFonts w:cs="Arial"/>
          <w:lang w:eastAsia="en-US"/>
        </w:rPr>
        <w:t>Correction of Slice Group Configuration (Nokia, Nokia Shanghai Bell)</w:t>
      </w:r>
    </w:p>
    <w:p w14:paraId="394CB4A7" w14:textId="5445D5BD" w:rsidR="00C50196" w:rsidRPr="009A4F6F" w:rsidRDefault="00A147CD" w:rsidP="009A4F6F">
      <w:pPr>
        <w:pStyle w:val="Doc-text2"/>
        <w:numPr>
          <w:ilvl w:val="0"/>
          <w:numId w:val="7"/>
        </w:numPr>
        <w:rPr>
          <w:rFonts w:cs="Arial"/>
          <w:lang w:eastAsia="en-US"/>
        </w:rPr>
      </w:pPr>
      <w:hyperlink r:id="rId62" w:history="1">
        <w:r w:rsidR="00AC0F6A">
          <w:rPr>
            <w:rFonts w:cs="Arial"/>
            <w:lang w:eastAsia="en-US"/>
          </w:rPr>
          <w:t>R3-223162</w:t>
        </w:r>
      </w:hyperlink>
      <w:r w:rsidR="00AC0F6A" w:rsidRPr="009A4F6F">
        <w:rPr>
          <w:rFonts w:cs="Arial" w:hint="eastAsia"/>
          <w:lang w:eastAsia="en-US"/>
        </w:rPr>
        <w:t xml:space="preserve"> </w:t>
      </w:r>
      <w:r w:rsidR="00AC0F6A">
        <w:rPr>
          <w:rFonts w:cs="Arial"/>
          <w:lang w:eastAsia="en-US"/>
        </w:rPr>
        <w:t>Correction of Slice Group Configuration (Nokia, Nokia Shanghai Bell)</w:t>
      </w:r>
    </w:p>
    <w:p w14:paraId="4EBB300D" w14:textId="16258B54" w:rsidR="00C50196" w:rsidRPr="009A4F6F" w:rsidRDefault="00A147CD" w:rsidP="009A4F6F">
      <w:pPr>
        <w:pStyle w:val="Doc-text2"/>
        <w:numPr>
          <w:ilvl w:val="0"/>
          <w:numId w:val="7"/>
        </w:numPr>
        <w:rPr>
          <w:rFonts w:cs="Arial"/>
          <w:lang w:eastAsia="en-US"/>
        </w:rPr>
      </w:pPr>
      <w:hyperlink r:id="rId63" w:history="1">
        <w:r w:rsidR="00AC0F6A">
          <w:rPr>
            <w:rFonts w:cs="Arial"/>
            <w:lang w:eastAsia="en-US"/>
          </w:rPr>
          <w:t>R3-223163</w:t>
        </w:r>
      </w:hyperlink>
      <w:r w:rsidR="00AC0F6A" w:rsidRPr="009A4F6F">
        <w:rPr>
          <w:rFonts w:cs="Arial" w:hint="eastAsia"/>
          <w:lang w:eastAsia="en-US"/>
        </w:rPr>
        <w:t xml:space="preserve"> </w:t>
      </w:r>
      <w:r w:rsidR="00AC0F6A">
        <w:rPr>
          <w:rFonts w:cs="Arial"/>
          <w:lang w:eastAsia="en-US"/>
        </w:rPr>
        <w:t>Correction of Slice Group Configuration (Nokia, Nokia Shanghai Bell)</w:t>
      </w:r>
    </w:p>
    <w:p w14:paraId="7E2F4433" w14:textId="395EDCEC" w:rsidR="00C50196" w:rsidRPr="009A4F6F" w:rsidRDefault="00A147CD" w:rsidP="009A4F6F">
      <w:pPr>
        <w:pStyle w:val="Doc-text2"/>
        <w:numPr>
          <w:ilvl w:val="0"/>
          <w:numId w:val="7"/>
        </w:numPr>
        <w:rPr>
          <w:rFonts w:cs="Arial"/>
          <w:lang w:eastAsia="en-US"/>
        </w:rPr>
      </w:pPr>
      <w:hyperlink r:id="rId64" w:history="1">
        <w:r w:rsidR="00AC0F6A">
          <w:rPr>
            <w:rFonts w:cs="Arial"/>
            <w:lang w:eastAsia="en-US"/>
          </w:rPr>
          <w:t>R3-223409</w:t>
        </w:r>
      </w:hyperlink>
      <w:r w:rsidR="00AC0F6A" w:rsidRPr="009A4F6F">
        <w:rPr>
          <w:rFonts w:cs="Arial" w:hint="eastAsia"/>
          <w:lang w:eastAsia="en-US"/>
        </w:rPr>
        <w:t xml:space="preserve"> </w:t>
      </w:r>
      <w:r w:rsidR="00AC0F6A">
        <w:rPr>
          <w:rFonts w:cs="Arial"/>
          <w:lang w:eastAsia="en-US"/>
        </w:rPr>
        <w:t>Discussion and way forward on Network Slice AS Groups (Ericsson)</w:t>
      </w:r>
    </w:p>
    <w:p w14:paraId="765864CA" w14:textId="074E278C" w:rsidR="00C50196" w:rsidRPr="009A4F6F" w:rsidRDefault="00A147CD" w:rsidP="009A4F6F">
      <w:pPr>
        <w:pStyle w:val="Doc-text2"/>
        <w:numPr>
          <w:ilvl w:val="0"/>
          <w:numId w:val="7"/>
        </w:numPr>
        <w:rPr>
          <w:rFonts w:cs="Arial"/>
          <w:lang w:eastAsia="en-US"/>
        </w:rPr>
      </w:pPr>
      <w:hyperlink r:id="rId65" w:history="1">
        <w:r w:rsidR="00AC0F6A">
          <w:rPr>
            <w:rFonts w:cs="Arial"/>
            <w:lang w:eastAsia="en-US"/>
          </w:rPr>
          <w:t>R3-223410</w:t>
        </w:r>
      </w:hyperlink>
      <w:r w:rsidR="00AC0F6A" w:rsidRPr="009A4F6F">
        <w:rPr>
          <w:rFonts w:cs="Arial" w:hint="eastAsia"/>
          <w:lang w:eastAsia="en-US"/>
        </w:rPr>
        <w:t xml:space="preserve"> </w:t>
      </w:r>
      <w:r w:rsidR="00AC0F6A">
        <w:rPr>
          <w:rFonts w:cs="Arial"/>
          <w:lang w:eastAsia="en-US"/>
        </w:rPr>
        <w:t>Support for slice grouping over NGAP (Ericsson)</w:t>
      </w:r>
    </w:p>
    <w:p w14:paraId="381F9AC9" w14:textId="5C4FE938" w:rsidR="00C50196" w:rsidRPr="009A4F6F" w:rsidRDefault="00A147CD" w:rsidP="009A4F6F">
      <w:pPr>
        <w:pStyle w:val="Doc-text2"/>
        <w:numPr>
          <w:ilvl w:val="0"/>
          <w:numId w:val="7"/>
        </w:numPr>
        <w:rPr>
          <w:rFonts w:cs="Arial"/>
          <w:lang w:eastAsia="en-US"/>
        </w:rPr>
      </w:pPr>
      <w:hyperlink r:id="rId66" w:history="1">
        <w:r w:rsidR="00AC0F6A">
          <w:rPr>
            <w:rFonts w:cs="Arial"/>
            <w:lang w:eastAsia="en-US"/>
          </w:rPr>
          <w:t>R3-223411</w:t>
        </w:r>
      </w:hyperlink>
      <w:r w:rsidR="00AC0F6A" w:rsidRPr="009A4F6F">
        <w:rPr>
          <w:rFonts w:cs="Arial" w:hint="eastAsia"/>
          <w:lang w:eastAsia="en-US"/>
        </w:rPr>
        <w:t xml:space="preserve"> </w:t>
      </w:r>
      <w:r w:rsidR="00AC0F6A">
        <w:rPr>
          <w:rFonts w:cs="Arial"/>
          <w:lang w:eastAsia="en-US"/>
        </w:rPr>
        <w:t>Support for slice grouping over F1AP (Ericsson)</w:t>
      </w:r>
    </w:p>
    <w:p w14:paraId="2F81DF2C" w14:textId="00B2EE80" w:rsidR="00C50196" w:rsidRPr="009A4F6F" w:rsidRDefault="00A147CD" w:rsidP="009A4F6F">
      <w:pPr>
        <w:pStyle w:val="Doc-text2"/>
        <w:numPr>
          <w:ilvl w:val="0"/>
          <w:numId w:val="7"/>
        </w:numPr>
        <w:rPr>
          <w:rFonts w:cs="Arial"/>
          <w:lang w:eastAsia="en-US"/>
        </w:rPr>
      </w:pPr>
      <w:hyperlink r:id="rId67" w:history="1">
        <w:r w:rsidR="00AC0F6A">
          <w:rPr>
            <w:rFonts w:cs="Arial"/>
            <w:lang w:eastAsia="en-US"/>
          </w:rPr>
          <w:t>R3-223412</w:t>
        </w:r>
      </w:hyperlink>
      <w:r w:rsidR="00AC0F6A" w:rsidRPr="009A4F6F">
        <w:rPr>
          <w:rFonts w:cs="Arial" w:hint="eastAsia"/>
          <w:lang w:eastAsia="en-US"/>
        </w:rPr>
        <w:t xml:space="preserve"> </w:t>
      </w:r>
      <w:r w:rsidR="00AC0F6A">
        <w:rPr>
          <w:rFonts w:cs="Arial"/>
          <w:lang w:eastAsia="en-US"/>
        </w:rPr>
        <w:t>Reply LS to Reply LS on Slice list and priority information for cell reselection (Ericsson)</w:t>
      </w:r>
    </w:p>
    <w:p w14:paraId="245B5FC5" w14:textId="6B746037" w:rsidR="00C50196" w:rsidRPr="009A4F6F" w:rsidRDefault="00A147CD" w:rsidP="009A4F6F">
      <w:pPr>
        <w:pStyle w:val="Doc-text2"/>
        <w:numPr>
          <w:ilvl w:val="0"/>
          <w:numId w:val="7"/>
        </w:numPr>
        <w:rPr>
          <w:rFonts w:cs="Arial"/>
          <w:lang w:eastAsia="en-US"/>
        </w:rPr>
      </w:pPr>
      <w:hyperlink r:id="rId68" w:history="1">
        <w:r w:rsidR="00AC0F6A">
          <w:rPr>
            <w:rFonts w:cs="Arial"/>
            <w:lang w:eastAsia="en-US"/>
          </w:rPr>
          <w:t>R3-223465</w:t>
        </w:r>
      </w:hyperlink>
      <w:r w:rsidR="00AC0F6A" w:rsidRPr="009A4F6F">
        <w:rPr>
          <w:rFonts w:cs="Arial" w:hint="eastAsia"/>
          <w:lang w:eastAsia="en-US"/>
        </w:rPr>
        <w:t xml:space="preserve"> </w:t>
      </w:r>
      <w:r w:rsidR="00AC0F6A">
        <w:rPr>
          <w:rFonts w:cs="Arial"/>
          <w:lang w:eastAsia="en-US"/>
        </w:rPr>
        <w:t>Supporting network slice AS group (Huawei)</w:t>
      </w:r>
    </w:p>
    <w:p w14:paraId="6075D8AA" w14:textId="6A9C1544" w:rsidR="00C50196" w:rsidRPr="009A4F6F" w:rsidRDefault="00A147CD" w:rsidP="009A4F6F">
      <w:pPr>
        <w:pStyle w:val="Doc-text2"/>
        <w:numPr>
          <w:ilvl w:val="0"/>
          <w:numId w:val="7"/>
        </w:numPr>
        <w:rPr>
          <w:rFonts w:cs="Arial"/>
          <w:lang w:eastAsia="en-US"/>
        </w:rPr>
      </w:pPr>
      <w:hyperlink r:id="rId69" w:history="1">
        <w:r w:rsidR="00AC0F6A">
          <w:rPr>
            <w:rFonts w:cs="Arial"/>
            <w:lang w:eastAsia="en-US"/>
          </w:rPr>
          <w:t>R3-223466</w:t>
        </w:r>
      </w:hyperlink>
      <w:r w:rsidR="00AC0F6A" w:rsidRPr="009A4F6F">
        <w:rPr>
          <w:rFonts w:cs="Arial" w:hint="eastAsia"/>
          <w:lang w:eastAsia="en-US"/>
        </w:rPr>
        <w:t xml:space="preserve"> </w:t>
      </w:r>
      <w:r w:rsidR="00AC0F6A">
        <w:rPr>
          <w:rFonts w:cs="Arial"/>
          <w:lang w:eastAsia="en-US"/>
        </w:rPr>
        <w:t>Supporting network slice AS group (Huawei)</w:t>
      </w:r>
    </w:p>
    <w:p w14:paraId="2405D244" w14:textId="00E8BDAE" w:rsidR="00C50196" w:rsidRPr="009A4F6F" w:rsidRDefault="00A147CD" w:rsidP="009A4F6F">
      <w:pPr>
        <w:pStyle w:val="Doc-text2"/>
        <w:numPr>
          <w:ilvl w:val="0"/>
          <w:numId w:val="7"/>
        </w:numPr>
        <w:rPr>
          <w:rFonts w:cs="Arial"/>
          <w:lang w:eastAsia="en-US"/>
        </w:rPr>
      </w:pPr>
      <w:hyperlink r:id="rId70" w:history="1">
        <w:r w:rsidR="00AC0F6A">
          <w:rPr>
            <w:rFonts w:cs="Arial"/>
            <w:lang w:eastAsia="en-US"/>
          </w:rPr>
          <w:t>R3-223467</w:t>
        </w:r>
      </w:hyperlink>
      <w:r w:rsidR="00AC0F6A" w:rsidRPr="009A4F6F">
        <w:rPr>
          <w:rFonts w:cs="Arial" w:hint="eastAsia"/>
          <w:lang w:eastAsia="en-US"/>
        </w:rPr>
        <w:t xml:space="preserve"> </w:t>
      </w:r>
      <w:r w:rsidR="00AC0F6A">
        <w:rPr>
          <w:rFonts w:cs="Arial"/>
          <w:lang w:eastAsia="en-US"/>
        </w:rPr>
        <w:t>Supporting network slice AS group (Huawei)</w:t>
      </w:r>
    </w:p>
    <w:p w14:paraId="0E6052BF" w14:textId="7BC165DE" w:rsidR="00C50196" w:rsidRPr="009A4F6F" w:rsidRDefault="00A147CD" w:rsidP="009A4F6F">
      <w:pPr>
        <w:pStyle w:val="Doc-text2"/>
        <w:numPr>
          <w:ilvl w:val="0"/>
          <w:numId w:val="7"/>
        </w:numPr>
        <w:rPr>
          <w:rFonts w:cs="Arial"/>
          <w:lang w:eastAsia="en-US"/>
        </w:rPr>
      </w:pPr>
      <w:hyperlink r:id="rId71" w:history="1">
        <w:r w:rsidR="00AC0F6A">
          <w:rPr>
            <w:rFonts w:cs="Arial"/>
            <w:lang w:eastAsia="en-US"/>
          </w:rPr>
          <w:t>R3-223468</w:t>
        </w:r>
      </w:hyperlink>
      <w:r w:rsidR="00AC0F6A" w:rsidRPr="009A4F6F">
        <w:rPr>
          <w:rFonts w:cs="Arial" w:hint="eastAsia"/>
          <w:lang w:eastAsia="en-US"/>
        </w:rPr>
        <w:t xml:space="preserve"> </w:t>
      </w:r>
      <w:r w:rsidR="00AC0F6A">
        <w:rPr>
          <w:rFonts w:cs="Arial"/>
          <w:lang w:eastAsia="en-US"/>
        </w:rPr>
        <w:t>Supporting network slice AS group (Huawei)</w:t>
      </w:r>
    </w:p>
    <w:p w14:paraId="20532D46" w14:textId="456DF58D" w:rsidR="00C50196" w:rsidRPr="009A4F6F" w:rsidRDefault="00A147CD" w:rsidP="009A4F6F">
      <w:pPr>
        <w:pStyle w:val="Doc-text2"/>
        <w:numPr>
          <w:ilvl w:val="0"/>
          <w:numId w:val="7"/>
        </w:numPr>
        <w:rPr>
          <w:rFonts w:cs="Arial"/>
          <w:lang w:eastAsia="en-US"/>
        </w:rPr>
      </w:pPr>
      <w:hyperlink r:id="rId72" w:history="1">
        <w:r w:rsidR="00AC0F6A">
          <w:rPr>
            <w:rFonts w:cs="Arial"/>
            <w:lang w:eastAsia="en-US"/>
          </w:rPr>
          <w:t>R3-223515</w:t>
        </w:r>
      </w:hyperlink>
      <w:r w:rsidR="00AC0F6A" w:rsidRPr="009A4F6F">
        <w:rPr>
          <w:rFonts w:cs="Arial" w:hint="eastAsia"/>
          <w:lang w:eastAsia="en-US"/>
        </w:rPr>
        <w:t xml:space="preserve"> </w:t>
      </w:r>
      <w:r w:rsidR="00AC0F6A">
        <w:rPr>
          <w:rFonts w:cs="Arial"/>
          <w:lang w:eastAsia="en-US"/>
        </w:rPr>
        <w:t>Discussion on Supporting for NSAG (CATT)</w:t>
      </w:r>
    </w:p>
    <w:p w14:paraId="31FC9FA3" w14:textId="26720A00" w:rsidR="00C50196" w:rsidRPr="009A4F6F" w:rsidRDefault="00A147CD" w:rsidP="009A4F6F">
      <w:pPr>
        <w:pStyle w:val="Doc-text2"/>
        <w:numPr>
          <w:ilvl w:val="0"/>
          <w:numId w:val="7"/>
        </w:numPr>
        <w:rPr>
          <w:rFonts w:cs="Arial"/>
          <w:lang w:eastAsia="en-US"/>
        </w:rPr>
      </w:pPr>
      <w:hyperlink r:id="rId73" w:history="1">
        <w:r w:rsidR="00AC0F6A">
          <w:rPr>
            <w:rFonts w:cs="Arial"/>
            <w:lang w:eastAsia="en-US"/>
          </w:rPr>
          <w:t>R3-223516</w:t>
        </w:r>
      </w:hyperlink>
      <w:r w:rsidR="00AC0F6A" w:rsidRPr="009A4F6F">
        <w:rPr>
          <w:rFonts w:cs="Arial" w:hint="eastAsia"/>
          <w:lang w:eastAsia="en-US"/>
        </w:rPr>
        <w:t xml:space="preserve"> </w:t>
      </w:r>
      <w:r w:rsidR="00AC0F6A">
        <w:rPr>
          <w:rFonts w:cs="Arial"/>
          <w:lang w:eastAsia="en-US"/>
        </w:rPr>
        <w:t>CR to 38.413 for Supporting for NSAG (CATT)</w:t>
      </w:r>
    </w:p>
    <w:p w14:paraId="4384F573" w14:textId="7FF66B6D" w:rsidR="00C50196" w:rsidRPr="009A4F6F" w:rsidRDefault="00A147CD" w:rsidP="009A4F6F">
      <w:pPr>
        <w:pStyle w:val="Doc-text2"/>
        <w:numPr>
          <w:ilvl w:val="0"/>
          <w:numId w:val="7"/>
        </w:numPr>
        <w:rPr>
          <w:rFonts w:cs="Arial"/>
          <w:lang w:eastAsia="en-US"/>
        </w:rPr>
      </w:pPr>
      <w:hyperlink r:id="rId74" w:history="1">
        <w:r w:rsidR="00AC0F6A">
          <w:rPr>
            <w:rFonts w:cs="Arial"/>
            <w:lang w:eastAsia="en-US"/>
          </w:rPr>
          <w:t>R3-223517</w:t>
        </w:r>
      </w:hyperlink>
      <w:r w:rsidR="00AC0F6A" w:rsidRPr="009A4F6F">
        <w:rPr>
          <w:rFonts w:cs="Arial" w:hint="eastAsia"/>
          <w:lang w:eastAsia="en-US"/>
        </w:rPr>
        <w:t xml:space="preserve"> </w:t>
      </w:r>
      <w:r w:rsidR="00AC0F6A">
        <w:rPr>
          <w:rFonts w:cs="Arial"/>
          <w:lang w:eastAsia="en-US"/>
        </w:rPr>
        <w:t>CR to 38.423 for Supporting for NSAG (CATT)</w:t>
      </w:r>
    </w:p>
    <w:p w14:paraId="5EC91052" w14:textId="2B84351A" w:rsidR="00C50196" w:rsidRPr="009A4F6F" w:rsidRDefault="00A147CD" w:rsidP="009A4F6F">
      <w:pPr>
        <w:pStyle w:val="Doc-text2"/>
        <w:numPr>
          <w:ilvl w:val="0"/>
          <w:numId w:val="7"/>
        </w:numPr>
        <w:rPr>
          <w:rFonts w:cs="Arial"/>
          <w:lang w:eastAsia="en-US"/>
        </w:rPr>
      </w:pPr>
      <w:hyperlink r:id="rId75" w:history="1">
        <w:r w:rsidR="00AC0F6A">
          <w:rPr>
            <w:rFonts w:cs="Arial"/>
            <w:lang w:eastAsia="en-US"/>
          </w:rPr>
          <w:t>R3-223518</w:t>
        </w:r>
      </w:hyperlink>
      <w:r w:rsidR="00AC0F6A" w:rsidRPr="009A4F6F">
        <w:rPr>
          <w:rFonts w:cs="Arial" w:hint="eastAsia"/>
          <w:lang w:eastAsia="en-US"/>
        </w:rPr>
        <w:t xml:space="preserve"> </w:t>
      </w:r>
      <w:r w:rsidR="00AC0F6A">
        <w:rPr>
          <w:rFonts w:cs="Arial"/>
          <w:lang w:eastAsia="en-US"/>
        </w:rPr>
        <w:t>CR to 38.473 for Supporting for NSAG (CATT)</w:t>
      </w:r>
    </w:p>
    <w:p w14:paraId="628407EF" w14:textId="09F5EDB5" w:rsidR="00C50196" w:rsidRPr="009A4F6F" w:rsidRDefault="00A147CD" w:rsidP="009A4F6F">
      <w:pPr>
        <w:pStyle w:val="Doc-text2"/>
        <w:numPr>
          <w:ilvl w:val="0"/>
          <w:numId w:val="7"/>
        </w:numPr>
        <w:rPr>
          <w:rFonts w:cs="Arial"/>
          <w:lang w:eastAsia="en-US"/>
        </w:rPr>
      </w:pPr>
      <w:hyperlink r:id="rId76" w:history="1">
        <w:r w:rsidR="00AC0F6A">
          <w:rPr>
            <w:rFonts w:cs="Arial"/>
            <w:lang w:eastAsia="en-US"/>
          </w:rPr>
          <w:t>R3-223549</w:t>
        </w:r>
      </w:hyperlink>
      <w:r w:rsidR="00AC0F6A" w:rsidRPr="009A4F6F">
        <w:rPr>
          <w:rFonts w:cs="Arial" w:hint="eastAsia"/>
          <w:lang w:eastAsia="en-US"/>
        </w:rPr>
        <w:t xml:space="preserve"> </w:t>
      </w:r>
      <w:r w:rsidR="00AC0F6A">
        <w:rPr>
          <w:rFonts w:cs="Arial"/>
          <w:lang w:eastAsia="en-US"/>
        </w:rPr>
        <w:t>On support of slice grouping and slice priority (Samsung)</w:t>
      </w:r>
    </w:p>
    <w:p w14:paraId="7E31361C" w14:textId="3AACE244" w:rsidR="00C50196" w:rsidRPr="009A4F6F" w:rsidRDefault="00A147CD" w:rsidP="009A4F6F">
      <w:pPr>
        <w:pStyle w:val="Doc-text2"/>
        <w:numPr>
          <w:ilvl w:val="0"/>
          <w:numId w:val="7"/>
        </w:numPr>
        <w:rPr>
          <w:rFonts w:cs="Arial"/>
          <w:lang w:eastAsia="en-US"/>
        </w:rPr>
      </w:pPr>
      <w:hyperlink r:id="rId77" w:history="1">
        <w:r w:rsidR="00AC0F6A">
          <w:rPr>
            <w:rFonts w:cs="Arial"/>
            <w:lang w:eastAsia="en-US"/>
          </w:rPr>
          <w:t>R3-223550</w:t>
        </w:r>
      </w:hyperlink>
      <w:r w:rsidR="00AC0F6A" w:rsidRPr="009A4F6F">
        <w:rPr>
          <w:rFonts w:cs="Arial" w:hint="eastAsia"/>
          <w:lang w:eastAsia="en-US"/>
        </w:rPr>
        <w:t xml:space="preserve"> </w:t>
      </w:r>
      <w:r w:rsidR="00AC0F6A">
        <w:rPr>
          <w:rFonts w:cs="Arial"/>
          <w:lang w:eastAsia="en-US"/>
        </w:rPr>
        <w:t>Correction on the slice group mapping for RAN Slicing (NGAP) (Samsung)</w:t>
      </w:r>
    </w:p>
    <w:p w14:paraId="40F5CBA7" w14:textId="1571164F" w:rsidR="00C50196" w:rsidRPr="009A4F6F" w:rsidRDefault="00A147CD" w:rsidP="009A4F6F">
      <w:pPr>
        <w:pStyle w:val="Doc-text2"/>
        <w:numPr>
          <w:ilvl w:val="0"/>
          <w:numId w:val="7"/>
        </w:numPr>
        <w:rPr>
          <w:rFonts w:cs="Arial"/>
          <w:lang w:eastAsia="en-US"/>
        </w:rPr>
      </w:pPr>
      <w:hyperlink r:id="rId78" w:history="1">
        <w:r w:rsidR="00AC0F6A">
          <w:rPr>
            <w:rFonts w:cs="Arial"/>
            <w:lang w:eastAsia="en-US"/>
          </w:rPr>
          <w:t>R3-223551</w:t>
        </w:r>
      </w:hyperlink>
      <w:r w:rsidR="00AC0F6A" w:rsidRPr="009A4F6F">
        <w:rPr>
          <w:rFonts w:cs="Arial" w:hint="eastAsia"/>
          <w:lang w:eastAsia="en-US"/>
        </w:rPr>
        <w:t xml:space="preserve"> </w:t>
      </w:r>
      <w:r w:rsidR="00AC0F6A">
        <w:rPr>
          <w:rFonts w:cs="Arial"/>
          <w:lang w:eastAsia="en-US"/>
        </w:rPr>
        <w:t>Correction on the slice group mapping for RAN Slicing (F1AP) (Samsung)</w:t>
      </w:r>
    </w:p>
    <w:p w14:paraId="3092ACB2" w14:textId="2E7192BE" w:rsidR="00C50196" w:rsidRPr="009A4F6F" w:rsidRDefault="00A147CD" w:rsidP="009A4F6F">
      <w:pPr>
        <w:pStyle w:val="Doc-text2"/>
        <w:numPr>
          <w:ilvl w:val="0"/>
          <w:numId w:val="7"/>
        </w:numPr>
        <w:rPr>
          <w:rFonts w:cs="Arial"/>
          <w:lang w:eastAsia="en-US"/>
        </w:rPr>
      </w:pPr>
      <w:hyperlink r:id="rId79" w:history="1">
        <w:r w:rsidR="00AC0F6A">
          <w:rPr>
            <w:rFonts w:cs="Arial"/>
            <w:lang w:eastAsia="en-US"/>
          </w:rPr>
          <w:t>R3-223581</w:t>
        </w:r>
      </w:hyperlink>
      <w:r w:rsidR="00AC0F6A" w:rsidRPr="009A4F6F">
        <w:rPr>
          <w:rFonts w:cs="Arial" w:hint="eastAsia"/>
          <w:lang w:eastAsia="en-US"/>
        </w:rPr>
        <w:t xml:space="preserve"> </w:t>
      </w:r>
      <w:r w:rsidR="00AC0F6A">
        <w:rPr>
          <w:rFonts w:cs="Arial"/>
          <w:lang w:eastAsia="en-US"/>
        </w:rPr>
        <w:t>Impact on Slice Grouping and Slice Priority (ZTE)</w:t>
      </w:r>
    </w:p>
    <w:p w14:paraId="05F7F924" w14:textId="5B0262DA" w:rsidR="00C50196" w:rsidRPr="009A4F6F" w:rsidRDefault="00A147CD" w:rsidP="009A4F6F">
      <w:pPr>
        <w:pStyle w:val="Doc-text2"/>
        <w:numPr>
          <w:ilvl w:val="0"/>
          <w:numId w:val="7"/>
        </w:numPr>
        <w:rPr>
          <w:rFonts w:cs="Arial"/>
          <w:lang w:eastAsia="en-US"/>
        </w:rPr>
      </w:pPr>
      <w:hyperlink r:id="rId80" w:history="1">
        <w:r w:rsidR="00AC0F6A">
          <w:rPr>
            <w:rFonts w:cs="Arial"/>
            <w:lang w:eastAsia="en-US"/>
          </w:rPr>
          <w:t>R3-223582</w:t>
        </w:r>
      </w:hyperlink>
      <w:r w:rsidR="00AC0F6A" w:rsidRPr="009A4F6F">
        <w:rPr>
          <w:rFonts w:cs="Arial" w:hint="eastAsia"/>
          <w:lang w:eastAsia="en-US"/>
        </w:rPr>
        <w:t xml:space="preserve"> </w:t>
      </w:r>
      <w:r w:rsidR="00AC0F6A">
        <w:rPr>
          <w:rFonts w:cs="Arial"/>
          <w:lang w:eastAsia="en-US"/>
        </w:rPr>
        <w:t xml:space="preserve">Enable configuration of Network Slice </w:t>
      </w:r>
      <w:proofErr w:type="gramStart"/>
      <w:r w:rsidR="00AC0F6A">
        <w:rPr>
          <w:rFonts w:cs="Arial"/>
          <w:lang w:eastAsia="en-US"/>
        </w:rPr>
        <w:t>Groups(</w:t>
      </w:r>
      <w:proofErr w:type="gramEnd"/>
      <w:r w:rsidR="00AC0F6A">
        <w:rPr>
          <w:rFonts w:cs="Arial"/>
          <w:lang w:eastAsia="en-US"/>
        </w:rPr>
        <w:t>NGAP) (ZTE)</w:t>
      </w:r>
    </w:p>
    <w:p w14:paraId="151D90B4" w14:textId="55DD03CA" w:rsidR="00C50196" w:rsidRPr="009A4F6F" w:rsidRDefault="00A147CD" w:rsidP="009A4F6F">
      <w:pPr>
        <w:pStyle w:val="Doc-text2"/>
        <w:numPr>
          <w:ilvl w:val="0"/>
          <w:numId w:val="7"/>
        </w:numPr>
        <w:rPr>
          <w:rFonts w:cs="Arial"/>
          <w:lang w:eastAsia="en-US"/>
        </w:rPr>
      </w:pPr>
      <w:hyperlink r:id="rId81" w:history="1">
        <w:r w:rsidR="00AC0F6A">
          <w:rPr>
            <w:rFonts w:cs="Arial"/>
            <w:lang w:eastAsia="en-US"/>
          </w:rPr>
          <w:t>R3-223583</w:t>
        </w:r>
      </w:hyperlink>
      <w:r w:rsidR="00AC0F6A" w:rsidRPr="009A4F6F">
        <w:rPr>
          <w:rFonts w:cs="Arial" w:hint="eastAsia"/>
          <w:lang w:eastAsia="en-US"/>
        </w:rPr>
        <w:t xml:space="preserve"> </w:t>
      </w:r>
      <w:r w:rsidR="00AC0F6A">
        <w:rPr>
          <w:rFonts w:cs="Arial"/>
          <w:lang w:eastAsia="en-US"/>
        </w:rPr>
        <w:t>Enable configuration of Network Slice Groups(F1AP) (ZTE)</w:t>
      </w:r>
    </w:p>
    <w:p w14:paraId="2A450CD4" w14:textId="1AE73912" w:rsidR="00C50196" w:rsidRPr="009A4F6F" w:rsidRDefault="00A147CD" w:rsidP="009A4F6F">
      <w:pPr>
        <w:pStyle w:val="Doc-text2"/>
        <w:numPr>
          <w:ilvl w:val="0"/>
          <w:numId w:val="7"/>
        </w:numPr>
        <w:rPr>
          <w:rFonts w:cs="Arial"/>
          <w:lang w:eastAsia="en-US"/>
        </w:rPr>
      </w:pPr>
      <w:hyperlink r:id="rId82" w:history="1">
        <w:r w:rsidR="00AC0F6A">
          <w:rPr>
            <w:rFonts w:cs="Arial"/>
            <w:lang w:eastAsia="en-US"/>
          </w:rPr>
          <w:t>R3-223584</w:t>
        </w:r>
      </w:hyperlink>
      <w:r w:rsidR="00AC0F6A" w:rsidRPr="009A4F6F">
        <w:rPr>
          <w:rFonts w:cs="Arial" w:hint="eastAsia"/>
          <w:lang w:eastAsia="en-US"/>
        </w:rPr>
        <w:t xml:space="preserve"> </w:t>
      </w:r>
      <w:r w:rsidR="00AC0F6A">
        <w:rPr>
          <w:rFonts w:cs="Arial"/>
          <w:lang w:eastAsia="en-US"/>
        </w:rPr>
        <w:t xml:space="preserve">Enable configuration of Network Slice </w:t>
      </w:r>
      <w:proofErr w:type="gramStart"/>
      <w:r w:rsidR="00AC0F6A">
        <w:rPr>
          <w:rFonts w:cs="Arial"/>
          <w:lang w:eastAsia="en-US"/>
        </w:rPr>
        <w:t>Groups(</w:t>
      </w:r>
      <w:proofErr w:type="gramEnd"/>
      <w:r w:rsidR="00AC0F6A">
        <w:rPr>
          <w:rFonts w:cs="Arial"/>
          <w:lang w:eastAsia="en-US"/>
        </w:rPr>
        <w:t>XnAP) (ZTE)</w:t>
      </w:r>
    </w:p>
    <w:p w14:paraId="3609E6C6" w14:textId="33853577" w:rsidR="00C50196" w:rsidRPr="009A4F6F" w:rsidRDefault="00A147CD" w:rsidP="009A4F6F">
      <w:pPr>
        <w:pStyle w:val="Doc-text2"/>
        <w:numPr>
          <w:ilvl w:val="0"/>
          <w:numId w:val="7"/>
        </w:numPr>
        <w:rPr>
          <w:rFonts w:cs="Arial"/>
          <w:lang w:eastAsia="en-US"/>
        </w:rPr>
      </w:pPr>
      <w:hyperlink r:id="rId83" w:history="1">
        <w:r w:rsidR="00AC0F6A">
          <w:rPr>
            <w:rFonts w:cs="Arial"/>
            <w:lang w:eastAsia="en-US"/>
          </w:rPr>
          <w:t>R3-223611</w:t>
        </w:r>
      </w:hyperlink>
      <w:r w:rsidR="00AC0F6A" w:rsidRPr="009A4F6F">
        <w:rPr>
          <w:rFonts w:cs="Arial" w:hint="eastAsia"/>
          <w:lang w:eastAsia="en-US"/>
        </w:rPr>
        <w:t xml:space="preserve"> </w:t>
      </w:r>
      <w:r w:rsidR="00AC0F6A">
        <w:rPr>
          <w:rFonts w:cs="Arial"/>
          <w:lang w:eastAsia="en-US"/>
        </w:rPr>
        <w:t>Discussion on NSAG information (LG Electronics)</w:t>
      </w:r>
    </w:p>
    <w:p w14:paraId="34E717E4" w14:textId="1860EC7A" w:rsidR="00C50196" w:rsidRPr="009A4F6F" w:rsidRDefault="00A147CD" w:rsidP="009A4F6F">
      <w:pPr>
        <w:pStyle w:val="Doc-text2"/>
        <w:numPr>
          <w:ilvl w:val="0"/>
          <w:numId w:val="7"/>
        </w:numPr>
        <w:rPr>
          <w:rFonts w:cs="Arial"/>
          <w:lang w:eastAsia="en-US"/>
        </w:rPr>
      </w:pPr>
      <w:hyperlink r:id="rId84" w:history="1">
        <w:r w:rsidR="00AC0F6A">
          <w:rPr>
            <w:rFonts w:cs="Arial"/>
            <w:lang w:eastAsia="en-US"/>
          </w:rPr>
          <w:t>R3-223617</w:t>
        </w:r>
      </w:hyperlink>
      <w:r w:rsidR="00AC0F6A" w:rsidRPr="009A4F6F">
        <w:rPr>
          <w:rFonts w:cs="Arial" w:hint="eastAsia"/>
          <w:lang w:eastAsia="en-US"/>
        </w:rPr>
        <w:t xml:space="preserve"> </w:t>
      </w:r>
      <w:r w:rsidR="00AC0F6A">
        <w:rPr>
          <w:rFonts w:cs="Arial"/>
          <w:lang w:eastAsia="en-US"/>
        </w:rPr>
        <w:t>Support of NSAG in NG interface (LG Electronics)</w:t>
      </w:r>
    </w:p>
    <w:p w14:paraId="208C5721" w14:textId="595CBA6B" w:rsidR="00C50196" w:rsidRPr="009A4F6F" w:rsidRDefault="00A147CD" w:rsidP="009A4F6F">
      <w:pPr>
        <w:pStyle w:val="Doc-text2"/>
        <w:numPr>
          <w:ilvl w:val="0"/>
          <w:numId w:val="7"/>
        </w:numPr>
        <w:rPr>
          <w:rFonts w:cs="Arial"/>
          <w:lang w:eastAsia="en-US"/>
        </w:rPr>
      </w:pPr>
      <w:hyperlink r:id="rId85" w:history="1">
        <w:r w:rsidR="00AC0F6A">
          <w:rPr>
            <w:rFonts w:cs="Arial"/>
            <w:lang w:eastAsia="en-US"/>
          </w:rPr>
          <w:t>R3-223618</w:t>
        </w:r>
      </w:hyperlink>
      <w:r w:rsidR="00AC0F6A" w:rsidRPr="009A4F6F">
        <w:rPr>
          <w:rFonts w:cs="Arial" w:hint="eastAsia"/>
          <w:lang w:eastAsia="en-US"/>
        </w:rPr>
        <w:t xml:space="preserve"> </w:t>
      </w:r>
      <w:r w:rsidR="00AC0F6A">
        <w:rPr>
          <w:rFonts w:cs="Arial"/>
          <w:lang w:eastAsia="en-US"/>
        </w:rPr>
        <w:t>Support of NSAG in Xn interface (LG Electronics)</w:t>
      </w:r>
    </w:p>
    <w:p w14:paraId="42F74389" w14:textId="55687A41" w:rsidR="00C50196" w:rsidRPr="009A4F6F" w:rsidRDefault="00A147CD" w:rsidP="009A4F6F">
      <w:pPr>
        <w:pStyle w:val="Doc-text2"/>
        <w:numPr>
          <w:ilvl w:val="0"/>
          <w:numId w:val="7"/>
        </w:numPr>
        <w:rPr>
          <w:rFonts w:cs="Arial"/>
          <w:lang w:eastAsia="en-US"/>
        </w:rPr>
      </w:pPr>
      <w:hyperlink r:id="rId86" w:history="1">
        <w:r w:rsidR="00AC0F6A">
          <w:rPr>
            <w:rFonts w:cs="Arial"/>
            <w:lang w:eastAsia="en-US"/>
          </w:rPr>
          <w:t>R3-223620</w:t>
        </w:r>
      </w:hyperlink>
      <w:r w:rsidR="00AC0F6A" w:rsidRPr="009A4F6F">
        <w:rPr>
          <w:rFonts w:cs="Arial" w:hint="eastAsia"/>
          <w:lang w:eastAsia="en-US"/>
        </w:rPr>
        <w:t xml:space="preserve"> </w:t>
      </w:r>
      <w:r w:rsidR="00AC0F6A">
        <w:rPr>
          <w:rFonts w:cs="Arial"/>
          <w:lang w:eastAsia="en-US"/>
        </w:rPr>
        <w:t>Support of NSAG in F1 interface (LG Electronics)</w:t>
      </w:r>
    </w:p>
    <w:p w14:paraId="22E6C19A" w14:textId="2426F239" w:rsidR="00C50196" w:rsidRPr="009A4F6F" w:rsidRDefault="00A147CD" w:rsidP="009A4F6F">
      <w:pPr>
        <w:pStyle w:val="Doc-text2"/>
        <w:numPr>
          <w:ilvl w:val="0"/>
          <w:numId w:val="7"/>
        </w:numPr>
        <w:rPr>
          <w:rFonts w:cs="Arial"/>
          <w:lang w:eastAsia="en-US"/>
        </w:rPr>
      </w:pPr>
      <w:hyperlink r:id="rId87" w:history="1">
        <w:r w:rsidR="00AC0F6A">
          <w:rPr>
            <w:rFonts w:cs="Arial"/>
            <w:lang w:eastAsia="en-US"/>
          </w:rPr>
          <w:t>R3-223646</w:t>
        </w:r>
      </w:hyperlink>
      <w:r w:rsidR="00AC0F6A" w:rsidRPr="009A4F6F">
        <w:rPr>
          <w:rFonts w:cs="Arial" w:hint="eastAsia"/>
          <w:lang w:eastAsia="en-US"/>
        </w:rPr>
        <w:t xml:space="preserve"> </w:t>
      </w:r>
      <w:r w:rsidR="00AC0F6A">
        <w:rPr>
          <w:rFonts w:cs="Arial"/>
          <w:lang w:eastAsia="en-US"/>
        </w:rPr>
        <w:t>Discussion on slice grouping and slice priority (CMCC)</w:t>
      </w:r>
    </w:p>
    <w:p w14:paraId="099DFAD4" w14:textId="052729AF" w:rsidR="00C50196" w:rsidRPr="009A4F6F" w:rsidRDefault="00A147CD" w:rsidP="009A4F6F">
      <w:pPr>
        <w:pStyle w:val="Doc-text2"/>
        <w:numPr>
          <w:ilvl w:val="0"/>
          <w:numId w:val="7"/>
        </w:numPr>
        <w:rPr>
          <w:rFonts w:cs="Arial"/>
          <w:lang w:eastAsia="en-US"/>
        </w:rPr>
      </w:pPr>
      <w:hyperlink r:id="rId88" w:history="1">
        <w:r w:rsidR="00AC0F6A">
          <w:rPr>
            <w:rFonts w:cs="Arial"/>
            <w:lang w:eastAsia="en-US"/>
          </w:rPr>
          <w:t>R3-223647</w:t>
        </w:r>
      </w:hyperlink>
      <w:r w:rsidR="00AC0F6A" w:rsidRPr="009A4F6F">
        <w:rPr>
          <w:rFonts w:cs="Arial" w:hint="eastAsia"/>
          <w:lang w:eastAsia="en-US"/>
        </w:rPr>
        <w:t xml:space="preserve"> </w:t>
      </w:r>
      <w:r w:rsidR="00AC0F6A">
        <w:rPr>
          <w:rFonts w:cs="Arial"/>
          <w:lang w:eastAsia="en-US"/>
        </w:rPr>
        <w:t>Enabling configuration of Network Slice AS Group (CMCC)</w:t>
      </w:r>
    </w:p>
    <w:p w14:paraId="0CAC4E3E" w14:textId="4A76E229" w:rsidR="00C50196" w:rsidRPr="009A4F6F" w:rsidRDefault="00A147CD" w:rsidP="009A4F6F">
      <w:pPr>
        <w:pStyle w:val="Doc-text2"/>
        <w:numPr>
          <w:ilvl w:val="0"/>
          <w:numId w:val="7"/>
        </w:numPr>
        <w:rPr>
          <w:rFonts w:cs="Arial"/>
          <w:lang w:eastAsia="en-US"/>
        </w:rPr>
      </w:pPr>
      <w:hyperlink r:id="rId89" w:history="1">
        <w:r w:rsidR="00AC0F6A">
          <w:rPr>
            <w:rFonts w:cs="Arial"/>
            <w:lang w:eastAsia="en-US"/>
          </w:rPr>
          <w:t>R3-223648</w:t>
        </w:r>
      </w:hyperlink>
      <w:r w:rsidR="00AC0F6A" w:rsidRPr="009A4F6F">
        <w:rPr>
          <w:rFonts w:cs="Arial" w:hint="eastAsia"/>
          <w:lang w:eastAsia="en-US"/>
        </w:rPr>
        <w:t xml:space="preserve"> </w:t>
      </w:r>
      <w:r w:rsidR="00AC0F6A">
        <w:rPr>
          <w:rFonts w:cs="Arial"/>
          <w:lang w:eastAsia="en-US"/>
        </w:rPr>
        <w:t>Enabling configuration of Network Slice AS Group (CMCC, Huawei)</w:t>
      </w:r>
    </w:p>
    <w:p w14:paraId="4D14F1C7" w14:textId="77777777" w:rsidR="009A4F6F" w:rsidRDefault="00A147CD" w:rsidP="009A4F6F">
      <w:pPr>
        <w:pStyle w:val="Doc-text2"/>
        <w:numPr>
          <w:ilvl w:val="0"/>
          <w:numId w:val="7"/>
        </w:numPr>
        <w:rPr>
          <w:rFonts w:cs="Arial"/>
          <w:lang w:eastAsia="en-US"/>
        </w:rPr>
      </w:pPr>
      <w:hyperlink r:id="rId90" w:history="1">
        <w:r w:rsidR="00AC0F6A">
          <w:rPr>
            <w:rFonts w:cs="Arial"/>
            <w:lang w:eastAsia="en-US"/>
          </w:rPr>
          <w:t>R3-223649</w:t>
        </w:r>
      </w:hyperlink>
      <w:r w:rsidR="00AC0F6A" w:rsidRPr="009A4F6F">
        <w:rPr>
          <w:rFonts w:cs="Arial" w:hint="eastAsia"/>
          <w:lang w:eastAsia="en-US"/>
        </w:rPr>
        <w:t xml:space="preserve"> </w:t>
      </w:r>
      <w:r w:rsidR="00AC0F6A">
        <w:rPr>
          <w:rFonts w:cs="Arial"/>
          <w:lang w:eastAsia="en-US"/>
        </w:rPr>
        <w:t>Enabling configuration of Network Slice AS Group (CMCC)</w:t>
      </w:r>
    </w:p>
    <w:p w14:paraId="0FDCBE57" w14:textId="05971CF1" w:rsidR="00C50196" w:rsidRPr="009A4F6F" w:rsidRDefault="00AC0F6A" w:rsidP="009A4F6F">
      <w:pPr>
        <w:pStyle w:val="Doc-text2"/>
        <w:numPr>
          <w:ilvl w:val="0"/>
          <w:numId w:val="7"/>
        </w:numPr>
        <w:rPr>
          <w:rFonts w:cs="Arial"/>
          <w:lang w:eastAsia="en-US"/>
        </w:rPr>
      </w:pPr>
      <w:r w:rsidRPr="009A4F6F">
        <w:rPr>
          <w:rFonts w:cs="Arial"/>
          <w:lang w:eastAsia="en-US"/>
        </w:rPr>
        <w:t>R3-223792</w:t>
      </w:r>
      <w:r w:rsidRPr="009A4F6F">
        <w:rPr>
          <w:rFonts w:cs="Arial" w:hint="eastAsia"/>
          <w:lang w:eastAsia="en-US"/>
        </w:rPr>
        <w:t xml:space="preserve"> </w:t>
      </w:r>
      <w:r w:rsidRPr="009A4F6F">
        <w:rPr>
          <w:rFonts w:cs="Arial"/>
          <w:lang w:eastAsia="en-US"/>
        </w:rPr>
        <w:t>Summary of offline discussion on slicing grouping and priority</w:t>
      </w:r>
      <w:r w:rsidR="000B0FC3">
        <w:rPr>
          <w:rFonts w:cs="Arial"/>
          <w:lang w:eastAsia="en-US"/>
        </w:rPr>
        <w:t xml:space="preserve"> </w:t>
      </w:r>
      <w:r w:rsidRPr="009A4F6F">
        <w:rPr>
          <w:rFonts w:cs="Arial"/>
          <w:lang w:eastAsia="en-US"/>
        </w:rPr>
        <w:t>(CMCC)</w:t>
      </w:r>
    </w:p>
    <w:p w14:paraId="227ECA34" w14:textId="77777777" w:rsidR="00C50196" w:rsidRPr="000B0FC3" w:rsidRDefault="00C50196">
      <w:pPr>
        <w:snapToGrid w:val="0"/>
        <w:spacing w:after="0"/>
        <w:rPr>
          <w:rFonts w:ascii="Arial" w:eastAsiaTheme="minorEastAsia" w:hAnsi="Arial" w:cs="Arial"/>
          <w:u w:val="single"/>
          <w:lang w:eastAsia="zh-CN"/>
        </w:rPr>
      </w:pPr>
    </w:p>
    <w:p w14:paraId="751FE203" w14:textId="77777777" w:rsidR="00C50196" w:rsidRDefault="00C50196">
      <w:pPr>
        <w:tabs>
          <w:tab w:val="left" w:pos="567"/>
        </w:tabs>
        <w:overflowPunct/>
        <w:autoSpaceDE/>
        <w:autoSpaceDN/>
        <w:snapToGrid w:val="0"/>
        <w:spacing w:after="0"/>
        <w:textAlignment w:val="auto"/>
        <w:rPr>
          <w:rFonts w:ascii="Arial" w:eastAsiaTheme="minorEastAsia" w:hAnsi="Arial" w:cs="Arial"/>
          <w:bCs/>
          <w:lang w:eastAsia="zh-CN"/>
        </w:rPr>
      </w:pPr>
    </w:p>
    <w:p w14:paraId="632E84F9" w14:textId="77777777" w:rsidR="00C50196" w:rsidRDefault="00AC0F6A">
      <w:pPr>
        <w:pStyle w:val="FP"/>
        <w:rPr>
          <w:sz w:val="12"/>
          <w:szCs w:val="12"/>
        </w:rPr>
      </w:pPr>
      <w:r>
        <w:rPr>
          <w:sz w:val="12"/>
          <w:szCs w:val="12"/>
        </w:rPr>
        <w:tab/>
        <w:t>17.05.2021</w:t>
      </w:r>
      <w:r>
        <w:rPr>
          <w:sz w:val="12"/>
          <w:szCs w:val="12"/>
        </w:rPr>
        <w:tab/>
      </w:r>
      <w:r>
        <w:rPr>
          <w:sz w:val="12"/>
          <w:szCs w:val="12"/>
        </w:rPr>
        <w:tab/>
        <w:t>minor adaptations for RAN #92e</w:t>
      </w:r>
    </w:p>
    <w:p w14:paraId="0AB03647" w14:textId="77777777" w:rsidR="00C50196" w:rsidRDefault="00AC0F6A">
      <w:pPr>
        <w:pStyle w:val="FP"/>
        <w:rPr>
          <w:sz w:val="12"/>
          <w:szCs w:val="12"/>
        </w:rPr>
      </w:pPr>
      <w:r>
        <w:rPr>
          <w:sz w:val="12"/>
          <w:szCs w:val="12"/>
        </w:rPr>
        <w:tab/>
        <w:t>28.01.2021</w:t>
      </w:r>
      <w:r>
        <w:rPr>
          <w:sz w:val="12"/>
          <w:szCs w:val="12"/>
        </w:rPr>
        <w:tab/>
      </w:r>
      <w:r>
        <w:rPr>
          <w:sz w:val="12"/>
          <w:szCs w:val="12"/>
        </w:rPr>
        <w:tab/>
        <w:t>minor adaptations for RAN #91e</w:t>
      </w:r>
    </w:p>
    <w:p w14:paraId="251EF1E6" w14:textId="77777777" w:rsidR="00C50196" w:rsidRDefault="00AC0F6A">
      <w:pPr>
        <w:pStyle w:val="FP"/>
        <w:rPr>
          <w:sz w:val="12"/>
          <w:szCs w:val="12"/>
        </w:rPr>
      </w:pPr>
      <w:r>
        <w:rPr>
          <w:sz w:val="12"/>
          <w:szCs w:val="12"/>
        </w:rPr>
        <w:tab/>
        <w:t>09.11.2020</w:t>
      </w:r>
      <w:r>
        <w:rPr>
          <w:sz w:val="12"/>
          <w:szCs w:val="12"/>
        </w:rPr>
        <w:tab/>
      </w:r>
      <w:r>
        <w:rPr>
          <w:sz w:val="12"/>
          <w:szCs w:val="12"/>
        </w:rPr>
        <w:tab/>
        <w:t>minor adaptations for RAN #90e</w:t>
      </w:r>
    </w:p>
    <w:p w14:paraId="2F32CF8F" w14:textId="77777777" w:rsidR="00C50196" w:rsidRDefault="00AC0F6A">
      <w:pPr>
        <w:pStyle w:val="FP"/>
        <w:rPr>
          <w:sz w:val="12"/>
          <w:szCs w:val="12"/>
        </w:rPr>
      </w:pPr>
      <w:r>
        <w:rPr>
          <w:sz w:val="12"/>
          <w:szCs w:val="12"/>
        </w:rPr>
        <w:tab/>
        <w:t>31.08.2020</w:t>
      </w:r>
      <w:r>
        <w:rPr>
          <w:sz w:val="12"/>
          <w:szCs w:val="12"/>
        </w:rPr>
        <w:tab/>
      </w:r>
      <w:r>
        <w:rPr>
          <w:sz w:val="12"/>
          <w:szCs w:val="12"/>
        </w:rPr>
        <w:tab/>
        <w:t>minor adaptations for RAN #89e</w:t>
      </w:r>
    </w:p>
    <w:p w14:paraId="4B5173F8" w14:textId="77777777" w:rsidR="00C50196" w:rsidRDefault="00AC0F6A">
      <w:pPr>
        <w:pStyle w:val="FP"/>
        <w:rPr>
          <w:sz w:val="12"/>
          <w:szCs w:val="12"/>
        </w:rPr>
      </w:pPr>
      <w:r>
        <w:rPr>
          <w:sz w:val="12"/>
          <w:szCs w:val="12"/>
        </w:rPr>
        <w:tab/>
        <w:t>20.04.2020</w:t>
      </w:r>
      <w:r>
        <w:rPr>
          <w:sz w:val="12"/>
          <w:szCs w:val="12"/>
        </w:rPr>
        <w:tab/>
      </w:r>
      <w:r>
        <w:rPr>
          <w:sz w:val="12"/>
          <w:szCs w:val="12"/>
        </w:rPr>
        <w:tab/>
        <w:t>minor adaptations for RAN #88e</w:t>
      </w:r>
    </w:p>
    <w:p w14:paraId="0EDAD4D4" w14:textId="77777777" w:rsidR="00C50196" w:rsidRDefault="00AC0F6A">
      <w:pPr>
        <w:pStyle w:val="FP"/>
        <w:rPr>
          <w:sz w:val="12"/>
          <w:szCs w:val="12"/>
        </w:rPr>
      </w:pPr>
      <w:r>
        <w:rPr>
          <w:sz w:val="12"/>
          <w:szCs w:val="12"/>
        </w:rPr>
        <w:tab/>
        <w:t>18.02.2020</w:t>
      </w:r>
      <w:r>
        <w:rPr>
          <w:sz w:val="12"/>
          <w:szCs w:val="12"/>
        </w:rPr>
        <w:tab/>
      </w:r>
      <w:r>
        <w:rPr>
          <w:sz w:val="12"/>
          <w:szCs w:val="12"/>
        </w:rPr>
        <w:tab/>
        <w:t>minor adaptations for RAN #87e</w:t>
      </w:r>
    </w:p>
    <w:p w14:paraId="7C23736C" w14:textId="77777777" w:rsidR="00C50196" w:rsidRDefault="00AC0F6A">
      <w:pPr>
        <w:pStyle w:val="FP"/>
        <w:rPr>
          <w:sz w:val="12"/>
          <w:szCs w:val="12"/>
        </w:rPr>
      </w:pPr>
      <w:r>
        <w:rPr>
          <w:sz w:val="12"/>
          <w:szCs w:val="12"/>
        </w:rPr>
        <w:tab/>
        <w:t>14.11.2019</w:t>
      </w:r>
      <w:r>
        <w:rPr>
          <w:sz w:val="12"/>
          <w:szCs w:val="12"/>
        </w:rPr>
        <w:tab/>
      </w:r>
      <w:r>
        <w:rPr>
          <w:sz w:val="12"/>
          <w:szCs w:val="12"/>
        </w:rPr>
        <w:tab/>
        <w:t>minor adaptations for RAN #86</w:t>
      </w:r>
    </w:p>
    <w:p w14:paraId="770FEF17" w14:textId="77777777" w:rsidR="00C50196" w:rsidRDefault="00AC0F6A">
      <w:pPr>
        <w:pStyle w:val="FP"/>
        <w:rPr>
          <w:sz w:val="12"/>
          <w:szCs w:val="12"/>
        </w:rPr>
      </w:pPr>
      <w:r>
        <w:rPr>
          <w:sz w:val="12"/>
          <w:szCs w:val="12"/>
        </w:rPr>
        <w:tab/>
        <w:t>18.08.2019</w:t>
      </w:r>
      <w:r>
        <w:rPr>
          <w:sz w:val="12"/>
          <w:szCs w:val="12"/>
        </w:rPr>
        <w:tab/>
      </w:r>
      <w:r>
        <w:rPr>
          <w:sz w:val="12"/>
          <w:szCs w:val="12"/>
        </w:rPr>
        <w:tab/>
        <w:t>minor adaptations for RAN #85</w:t>
      </w:r>
    </w:p>
    <w:p w14:paraId="3954451C" w14:textId="77777777" w:rsidR="00C50196" w:rsidRDefault="00AC0F6A">
      <w:pPr>
        <w:pStyle w:val="FP"/>
        <w:rPr>
          <w:sz w:val="12"/>
          <w:szCs w:val="12"/>
        </w:rPr>
      </w:pPr>
      <w:r>
        <w:rPr>
          <w:sz w:val="12"/>
          <w:szCs w:val="12"/>
        </w:rPr>
        <w:tab/>
        <w:t>12.05.2019</w:t>
      </w:r>
      <w:r>
        <w:rPr>
          <w:sz w:val="12"/>
          <w:szCs w:val="12"/>
        </w:rPr>
        <w:tab/>
      </w:r>
      <w:r>
        <w:rPr>
          <w:sz w:val="12"/>
          <w:szCs w:val="12"/>
        </w:rPr>
        <w:tab/>
        <w:t>minor adaptations for RAN #84</w:t>
      </w:r>
    </w:p>
    <w:p w14:paraId="70EC1178" w14:textId="77777777" w:rsidR="00C50196" w:rsidRDefault="00AC0F6A">
      <w:pPr>
        <w:pStyle w:val="FP"/>
        <w:rPr>
          <w:sz w:val="12"/>
          <w:szCs w:val="12"/>
        </w:rPr>
      </w:pPr>
      <w:r>
        <w:rPr>
          <w:sz w:val="12"/>
          <w:szCs w:val="12"/>
        </w:rPr>
        <w:tab/>
        <w:t>27.02.2019</w:t>
      </w:r>
      <w:r>
        <w:rPr>
          <w:sz w:val="12"/>
          <w:szCs w:val="12"/>
        </w:rPr>
        <w:tab/>
      </w:r>
      <w:r>
        <w:rPr>
          <w:sz w:val="12"/>
          <w:szCs w:val="12"/>
        </w:rPr>
        <w:tab/>
        <w:t>minor adaptations for RAN #83</w:t>
      </w:r>
    </w:p>
    <w:p w14:paraId="2B6721AE" w14:textId="77777777" w:rsidR="00C50196" w:rsidRDefault="00AC0F6A">
      <w:pPr>
        <w:pStyle w:val="FP"/>
        <w:rPr>
          <w:sz w:val="12"/>
          <w:szCs w:val="12"/>
        </w:rPr>
      </w:pPr>
      <w:r>
        <w:rPr>
          <w:sz w:val="12"/>
          <w:szCs w:val="12"/>
        </w:rPr>
        <w:tab/>
        <w:t>21.11.2018</w:t>
      </w:r>
      <w:r>
        <w:rPr>
          <w:sz w:val="12"/>
          <w:szCs w:val="12"/>
        </w:rPr>
        <w:tab/>
      </w:r>
      <w:r>
        <w:rPr>
          <w:sz w:val="12"/>
          <w:szCs w:val="12"/>
        </w:rPr>
        <w:tab/>
        <w:t>completion levels with colours added (for RAN #82)</w:t>
      </w:r>
    </w:p>
    <w:p w14:paraId="2E83D812" w14:textId="77777777" w:rsidR="00C50196" w:rsidRDefault="00AC0F6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304E570" w14:textId="77777777" w:rsidR="00C50196" w:rsidRDefault="00AC0F6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DE2A452" w14:textId="77777777" w:rsidR="00C50196" w:rsidRDefault="00AC0F6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AC6C531" w14:textId="77777777" w:rsidR="00C50196" w:rsidRDefault="00AC0F6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687B5C0" w14:textId="77777777" w:rsidR="00C50196" w:rsidRDefault="00AC0F6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F54757E" w14:textId="77777777" w:rsidR="00C50196" w:rsidRDefault="00AC0F6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62C4E98" w14:textId="77777777" w:rsidR="00C50196" w:rsidRDefault="00AC0F6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CD005AC" w14:textId="77777777" w:rsidR="00C50196" w:rsidRDefault="00AC0F6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376530D" w14:textId="77777777" w:rsidR="00C50196" w:rsidRDefault="00AC0F6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D5D0313" w14:textId="77777777" w:rsidR="00C50196" w:rsidRDefault="00AC0F6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4BB25E" w14:textId="77777777" w:rsidR="00C50196" w:rsidRDefault="00AC0F6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706780C" w14:textId="77777777" w:rsidR="00C50196" w:rsidRDefault="00AC0F6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382B2C" w14:textId="77777777" w:rsidR="00C50196" w:rsidRDefault="00AC0F6A">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BDCDD0D" w14:textId="77777777" w:rsidR="00C50196" w:rsidRDefault="00AC0F6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318F9B1" w14:textId="77777777" w:rsidR="00C50196" w:rsidRDefault="00AC0F6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02FB717" w14:textId="77777777" w:rsidR="00C50196" w:rsidRDefault="00AC0F6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18FEB9C" w14:textId="77777777" w:rsidR="00C50196" w:rsidRDefault="00AC0F6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94EB2FD" w14:textId="77777777" w:rsidR="00C50196" w:rsidRDefault="00AC0F6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355C5E" w14:textId="77777777" w:rsidR="00C50196" w:rsidRDefault="00AC0F6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9254E6C" w14:textId="77777777" w:rsidR="00C50196" w:rsidRDefault="00AC0F6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73E81FD" w14:textId="77777777" w:rsidR="00C50196" w:rsidRDefault="00AC0F6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40DB150" w14:textId="77777777" w:rsidR="00C50196" w:rsidRDefault="00AC0F6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C57FAD7" w14:textId="77777777" w:rsidR="00C50196" w:rsidRDefault="00AC0F6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3EED77" w14:textId="77777777" w:rsidR="00C50196" w:rsidRDefault="00C50196"/>
    <w:sectPr w:rsidR="00C50196">
      <w:footerReference w:type="default" r:id="rId9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38CF6" w14:textId="77777777" w:rsidR="00A147CD" w:rsidRDefault="00A147CD">
      <w:pPr>
        <w:spacing w:after="0"/>
      </w:pPr>
      <w:r>
        <w:separator/>
      </w:r>
    </w:p>
  </w:endnote>
  <w:endnote w:type="continuationSeparator" w:id="0">
    <w:p w14:paraId="32F7CFE1" w14:textId="77777777" w:rsidR="00A147CD" w:rsidRDefault="00A147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1DE04" w14:textId="77777777" w:rsidR="00C50196" w:rsidRDefault="00AC0F6A">
    <w:pPr>
      <w:pStyle w:val="a5"/>
    </w:pPr>
    <w:r>
      <w:rPr>
        <w:rStyle w:val="ac"/>
      </w:rPr>
      <w:fldChar w:fldCharType="begin"/>
    </w:r>
    <w:r>
      <w:rPr>
        <w:rStyle w:val="ac"/>
      </w:rPr>
      <w:instrText xml:space="preserve"> PAGE </w:instrText>
    </w:r>
    <w:r>
      <w:rPr>
        <w:rStyle w:val="ac"/>
      </w:rPr>
      <w:fldChar w:fldCharType="separate"/>
    </w:r>
    <w:r>
      <w:rPr>
        <w:rStyle w:val="ac"/>
      </w:rPr>
      <w:t>19</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Pr>
        <w:rStyle w:val="ac"/>
      </w:rPr>
      <w:t>20</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B1FB1" w14:textId="77777777" w:rsidR="00A147CD" w:rsidRDefault="00A147CD">
      <w:pPr>
        <w:spacing w:after="0"/>
      </w:pPr>
      <w:r>
        <w:separator/>
      </w:r>
    </w:p>
  </w:footnote>
  <w:footnote w:type="continuationSeparator" w:id="0">
    <w:p w14:paraId="0D9B9849" w14:textId="77777777" w:rsidR="00A147CD" w:rsidRDefault="00A147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F5154"/>
    <w:multiLevelType w:val="multilevel"/>
    <w:tmpl w:val="21503EF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1503EF7"/>
    <w:multiLevelType w:val="multilevel"/>
    <w:tmpl w:val="21503EF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8B4299C"/>
    <w:multiLevelType w:val="multilevel"/>
    <w:tmpl w:val="28B4299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23B0F6F"/>
    <w:multiLevelType w:val="multilevel"/>
    <w:tmpl w:val="723B0F6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16cid:durableId="32510797">
    <w:abstractNumId w:val="5"/>
  </w:num>
  <w:num w:numId="2" w16cid:durableId="390345476">
    <w:abstractNumId w:val="4"/>
  </w:num>
  <w:num w:numId="3" w16cid:durableId="118761938">
    <w:abstractNumId w:val="2"/>
  </w:num>
  <w:num w:numId="4" w16cid:durableId="547422519">
    <w:abstractNumId w:val="6"/>
  </w:num>
  <w:num w:numId="5" w16cid:durableId="365259028">
    <w:abstractNumId w:val="3"/>
  </w:num>
  <w:num w:numId="6" w16cid:durableId="1686050841">
    <w:abstractNumId w:val="1"/>
  </w:num>
  <w:num w:numId="7" w16cid:durableId="1253391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A04"/>
    <w:rsid w:val="00020CD3"/>
    <w:rsid w:val="0002348F"/>
    <w:rsid w:val="00040524"/>
    <w:rsid w:val="00042E3D"/>
    <w:rsid w:val="000646A2"/>
    <w:rsid w:val="00065420"/>
    <w:rsid w:val="00073419"/>
    <w:rsid w:val="000A5DE8"/>
    <w:rsid w:val="000B0FC3"/>
    <w:rsid w:val="000C6572"/>
    <w:rsid w:val="000E59E1"/>
    <w:rsid w:val="000F0EDC"/>
    <w:rsid w:val="00112A04"/>
    <w:rsid w:val="00147A6D"/>
    <w:rsid w:val="00180EAD"/>
    <w:rsid w:val="0019453A"/>
    <w:rsid w:val="001A44E8"/>
    <w:rsid w:val="001A5FA4"/>
    <w:rsid w:val="001D048F"/>
    <w:rsid w:val="001F74B7"/>
    <w:rsid w:val="00203E55"/>
    <w:rsid w:val="00205BB7"/>
    <w:rsid w:val="00207439"/>
    <w:rsid w:val="00216231"/>
    <w:rsid w:val="00245A13"/>
    <w:rsid w:val="00267C2E"/>
    <w:rsid w:val="002A4183"/>
    <w:rsid w:val="002B1506"/>
    <w:rsid w:val="002C6E16"/>
    <w:rsid w:val="002D4820"/>
    <w:rsid w:val="002F56B1"/>
    <w:rsid w:val="002F6F54"/>
    <w:rsid w:val="0031650F"/>
    <w:rsid w:val="00361681"/>
    <w:rsid w:val="00381963"/>
    <w:rsid w:val="003A7B53"/>
    <w:rsid w:val="003D7C1D"/>
    <w:rsid w:val="003F36C8"/>
    <w:rsid w:val="00403E1F"/>
    <w:rsid w:val="00431487"/>
    <w:rsid w:val="00436DCB"/>
    <w:rsid w:val="00437361"/>
    <w:rsid w:val="00451E86"/>
    <w:rsid w:val="004C49DF"/>
    <w:rsid w:val="004C4C11"/>
    <w:rsid w:val="004F4939"/>
    <w:rsid w:val="005146CF"/>
    <w:rsid w:val="00536F28"/>
    <w:rsid w:val="00541B52"/>
    <w:rsid w:val="005438E4"/>
    <w:rsid w:val="00545767"/>
    <w:rsid w:val="0057718F"/>
    <w:rsid w:val="00584F2D"/>
    <w:rsid w:val="005876A0"/>
    <w:rsid w:val="005A037D"/>
    <w:rsid w:val="005A1A19"/>
    <w:rsid w:val="005C2051"/>
    <w:rsid w:val="005D078F"/>
    <w:rsid w:val="005E3A6B"/>
    <w:rsid w:val="005F22BC"/>
    <w:rsid w:val="0060036C"/>
    <w:rsid w:val="006106A4"/>
    <w:rsid w:val="0061237B"/>
    <w:rsid w:val="006155C9"/>
    <w:rsid w:val="00631EB7"/>
    <w:rsid w:val="006450E8"/>
    <w:rsid w:val="006837BF"/>
    <w:rsid w:val="006B18F6"/>
    <w:rsid w:val="006C3226"/>
    <w:rsid w:val="006F332E"/>
    <w:rsid w:val="007302EE"/>
    <w:rsid w:val="00750A3C"/>
    <w:rsid w:val="0077783B"/>
    <w:rsid w:val="007B48CD"/>
    <w:rsid w:val="00840DE6"/>
    <w:rsid w:val="008456F3"/>
    <w:rsid w:val="008B2371"/>
    <w:rsid w:val="008B7FC7"/>
    <w:rsid w:val="00980396"/>
    <w:rsid w:val="00986105"/>
    <w:rsid w:val="009A4F6F"/>
    <w:rsid w:val="009C0F24"/>
    <w:rsid w:val="009D7A7A"/>
    <w:rsid w:val="00A147CD"/>
    <w:rsid w:val="00A41306"/>
    <w:rsid w:val="00A46D06"/>
    <w:rsid w:val="00A83975"/>
    <w:rsid w:val="00A83F86"/>
    <w:rsid w:val="00AC0F6A"/>
    <w:rsid w:val="00AE5563"/>
    <w:rsid w:val="00B31691"/>
    <w:rsid w:val="00B56182"/>
    <w:rsid w:val="00B608DB"/>
    <w:rsid w:val="00B661CF"/>
    <w:rsid w:val="00B86052"/>
    <w:rsid w:val="00BA41E8"/>
    <w:rsid w:val="00C017ED"/>
    <w:rsid w:val="00C204BF"/>
    <w:rsid w:val="00C25836"/>
    <w:rsid w:val="00C356E0"/>
    <w:rsid w:val="00C42087"/>
    <w:rsid w:val="00C43BFE"/>
    <w:rsid w:val="00C50196"/>
    <w:rsid w:val="00C725F6"/>
    <w:rsid w:val="00C804D6"/>
    <w:rsid w:val="00C83AA3"/>
    <w:rsid w:val="00C921FC"/>
    <w:rsid w:val="00C9504F"/>
    <w:rsid w:val="00CB2989"/>
    <w:rsid w:val="00CC0B5C"/>
    <w:rsid w:val="00CD2534"/>
    <w:rsid w:val="00D14351"/>
    <w:rsid w:val="00D27FB9"/>
    <w:rsid w:val="00D33868"/>
    <w:rsid w:val="00D8741B"/>
    <w:rsid w:val="00DA0CAD"/>
    <w:rsid w:val="00E00417"/>
    <w:rsid w:val="00E67687"/>
    <w:rsid w:val="00E8325A"/>
    <w:rsid w:val="00EA0C85"/>
    <w:rsid w:val="00EA3294"/>
    <w:rsid w:val="00EA4984"/>
    <w:rsid w:val="00EF4305"/>
    <w:rsid w:val="00F331DF"/>
    <w:rsid w:val="00F573D7"/>
    <w:rsid w:val="00F62A6F"/>
    <w:rsid w:val="00F801CC"/>
    <w:rsid w:val="00F842E5"/>
    <w:rsid w:val="00F91B01"/>
    <w:rsid w:val="00FB042D"/>
    <w:rsid w:val="00FB4533"/>
    <w:rsid w:val="00FC0519"/>
    <w:rsid w:val="00FC5B36"/>
    <w:rsid w:val="00FE67CB"/>
    <w:rsid w:val="110A5DEF"/>
    <w:rsid w:val="1F7752DA"/>
    <w:rsid w:val="53541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38C64"/>
  <w15:docId w15:val="{32933F0E-EE06-4DD0-9FBC-71A02673D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qFormat/>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3"/>
    <w:next w:val="a"/>
    <w:link w:val="40"/>
    <w:qFormat/>
    <w:pPr>
      <w:spacing w:before="120" w:after="180" w:line="240" w:lineRule="auto"/>
      <w:ind w:left="1418" w:hanging="1418"/>
      <w:outlineLvl w:val="3"/>
    </w:pPr>
    <w:rPr>
      <w:rFonts w:ascii="Arial" w:hAnsi="Arial"/>
      <w:b w:val="0"/>
      <w:bCs w:val="0"/>
      <w:sz w:val="24"/>
      <w:szCs w:val="20"/>
    </w:rPr>
  </w:style>
  <w:style w:type="paragraph" w:styleId="5">
    <w:name w:val="heading 5"/>
    <w:basedOn w:val="a"/>
    <w:next w:val="a"/>
    <w:link w:val="50"/>
    <w:uiPriority w:val="9"/>
    <w:unhideWhenUsed/>
    <w:qFormat/>
    <w:pPr>
      <w:keepNext/>
      <w:keepLines/>
      <w:spacing w:before="280" w:after="290" w:line="376" w:lineRule="auto"/>
      <w:outlineLvl w:val="4"/>
    </w:pPr>
    <w:rPr>
      <w:rFonts w:eastAsia="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unhideWhenUsed/>
    <w:qFormat/>
    <w:rPr>
      <w:rFonts w:ascii="宋体" w:eastAsia="宋体"/>
      <w:sz w:val="18"/>
      <w:szCs w:val="18"/>
    </w:rPr>
  </w:style>
  <w:style w:type="paragraph" w:styleId="a5">
    <w:name w:val="footer"/>
    <w:basedOn w:val="a"/>
    <w:link w:val="a6"/>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overflowPunct/>
      <w:autoSpaceDE/>
      <w:autoSpaceDN/>
      <w:adjustRightInd/>
      <w:spacing w:before="40" w:after="0"/>
      <w:textAlignment w:val="auto"/>
    </w:pPr>
    <w:rPr>
      <w:rFonts w:ascii="Arial" w:eastAsia="MS Mincho" w:hAnsi="Arial"/>
      <w:szCs w:val="24"/>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styleId="ad">
    <w:name w:val="Hyperlink"/>
    <w:uiPriority w:val="99"/>
    <w:qFormat/>
    <w:rPr>
      <w:color w:val="0000FF"/>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qFormat/>
    <w:rPr>
      <w:sz w:val="18"/>
      <w:szCs w:val="18"/>
    </w:rPr>
  </w:style>
  <w:style w:type="character" w:customStyle="1" w:styleId="20">
    <w:name w:val="标题 2 字符"/>
    <w:basedOn w:val="a0"/>
    <w:link w:val="2"/>
    <w:qFormat/>
    <w:rPr>
      <w:rFonts w:ascii="Arial" w:eastAsia="Times New Roman" w:hAnsi="Arial" w:cs="Times New Roman"/>
      <w:kern w:val="0"/>
      <w:sz w:val="32"/>
      <w:szCs w:val="20"/>
      <w:lang w:val="en-GB" w:eastAsia="en-GB"/>
    </w:rPr>
  </w:style>
  <w:style w:type="character" w:customStyle="1" w:styleId="40">
    <w:name w:val="标题 4 字符"/>
    <w:basedOn w:val="a0"/>
    <w:link w:val="4"/>
    <w:qFormat/>
    <w:rPr>
      <w:rFonts w:ascii="Arial" w:eastAsia="Times New Roman" w:hAnsi="Arial" w:cs="Times New Roman"/>
      <w:kern w:val="0"/>
      <w:sz w:val="24"/>
      <w:szCs w:val="20"/>
      <w:lang w:val="en-GB" w:eastAsia="en-GB"/>
    </w:rPr>
  </w:style>
  <w:style w:type="paragraph" w:customStyle="1" w:styleId="FP">
    <w:name w:val="FP"/>
    <w:basedOn w:val="a"/>
    <w:qFormat/>
    <w:pPr>
      <w:spacing w:after="0"/>
    </w:pPr>
  </w:style>
  <w:style w:type="paragraph" w:customStyle="1" w:styleId="NO">
    <w:name w:val="NO"/>
    <w:basedOn w:val="a"/>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eastAsia="Times New Roman" w:hAnsi="Arial" w:cs="Times New Roman"/>
      <w:kern w:val="0"/>
      <w:sz w:val="20"/>
      <w:szCs w:val="24"/>
      <w:lang w:val="en-GB" w:eastAsia="en-GB"/>
    </w:rPr>
  </w:style>
  <w:style w:type="paragraph" w:styleId="ae">
    <w:name w:val="List Paragraph"/>
    <w:basedOn w:val="a"/>
    <w:link w:val="af"/>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
    <w:name w:val="列表段落 字符"/>
    <w:link w:val="ae"/>
    <w:uiPriority w:val="34"/>
    <w:qFormat/>
    <w:rPr>
      <w:rFonts w:ascii="Century" w:eastAsia="Times New Roman" w:hAnsi="Century" w:cs="Times New Roman"/>
      <w:lang w:eastAsia="ja-JP"/>
    </w:rPr>
  </w:style>
  <w:style w:type="character" w:customStyle="1" w:styleId="TALCar">
    <w:name w:val="TAL Car"/>
    <w:link w:val="TAL"/>
    <w:qFormat/>
    <w:locked/>
    <w:rPr>
      <w:rFonts w:ascii="Arial" w:eastAsia="Times New Roman" w:hAnsi="Arial" w:cs="Times New Roman"/>
      <w:kern w:val="0"/>
      <w:sz w:val="18"/>
      <w:szCs w:val="20"/>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rPr>
  </w:style>
  <w:style w:type="paragraph" w:customStyle="1" w:styleId="EmailDiscussion2">
    <w:name w:val="EmailDiscussion2"/>
    <w:basedOn w:val="Doc-text2"/>
    <w:qFormat/>
    <w:rPr>
      <w:rFonts w:eastAsia="MS Mincho"/>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qFormat/>
    <w:rPr>
      <w:rFonts w:ascii="Arial" w:eastAsia="MS Mincho" w:hAnsi="Arial" w:cs="Times New Roman"/>
      <w:b/>
      <w:kern w:val="0"/>
      <w:sz w:val="20"/>
      <w:szCs w:val="24"/>
    </w:rPr>
  </w:style>
  <w:style w:type="table" w:customStyle="1" w:styleId="11">
    <w:name w:val="网格型1"/>
    <w:basedOn w:val="a1"/>
    <w:qFormat/>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Times New Roman" w:eastAsia="Times New Roman" w:hAnsi="Times New Roman" w:cs="Times New Roman"/>
      <w:b/>
      <w:bCs/>
      <w:kern w:val="44"/>
      <w:sz w:val="44"/>
      <w:szCs w:val="44"/>
      <w:lang w:val="en-GB" w:eastAsia="en-GB"/>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Doc-title">
    <w:name w:val="Doc-title"/>
    <w:basedOn w:val="a"/>
    <w:next w:val="Doc-text2"/>
    <w:link w:val="Doc-titleChar"/>
    <w:qFormat/>
    <w:pPr>
      <w:spacing w:before="60" w:after="0"/>
      <w:ind w:left="1259" w:hanging="1259"/>
    </w:pPr>
    <w:rPr>
      <w:rFonts w:ascii="Arial" w:hAnsi="Arial"/>
      <w:lang w:eastAsia="ja-JP"/>
    </w:rPr>
  </w:style>
  <w:style w:type="character" w:customStyle="1" w:styleId="Doc-titleChar">
    <w:name w:val="Doc-title Char"/>
    <w:link w:val="Doc-title"/>
    <w:qFormat/>
    <w:rPr>
      <w:rFonts w:ascii="Arial" w:eastAsia="Times New Roman" w:hAnsi="Arial" w:cs="Times New Roman"/>
      <w:kern w:val="0"/>
      <w:sz w:val="20"/>
      <w:szCs w:val="20"/>
      <w:lang w:val="en-GB" w:eastAsia="ja-JP"/>
    </w:rPr>
  </w:style>
  <w:style w:type="paragraph" w:customStyle="1" w:styleId="Comments">
    <w:name w:val="Comments"/>
    <w:basedOn w:val="a"/>
    <w:link w:val="CommentsChar"/>
    <w:qFormat/>
    <w:pPr>
      <w:spacing w:before="40" w:after="0"/>
    </w:pPr>
    <w:rPr>
      <w:rFonts w:ascii="Arial" w:hAnsi="Arial"/>
      <w:i/>
      <w:sz w:val="18"/>
      <w:lang w:eastAsia="ja-JP"/>
    </w:rPr>
  </w:style>
  <w:style w:type="character" w:customStyle="1" w:styleId="CommentsChar">
    <w:name w:val="Comments Char"/>
    <w:link w:val="Comments"/>
    <w:qFormat/>
    <w:rPr>
      <w:rFonts w:ascii="Arial" w:eastAsia="Times New Roman" w:hAnsi="Arial" w:cs="Times New Roman"/>
      <w:i/>
      <w:kern w:val="0"/>
      <w:sz w:val="18"/>
      <w:szCs w:val="20"/>
      <w:lang w:val="en-GB" w:eastAsia="ja-JP"/>
    </w:rPr>
  </w:style>
  <w:style w:type="character" w:customStyle="1" w:styleId="a4">
    <w:name w:val="文档结构图 字符"/>
    <w:basedOn w:val="a0"/>
    <w:link w:val="a3"/>
    <w:uiPriority w:val="99"/>
    <w:semiHidden/>
    <w:qFormat/>
    <w:rPr>
      <w:rFonts w:ascii="宋体" w:eastAsia="宋体" w:hAnsi="Times New Roman" w:cs="Times New Roman"/>
      <w:kern w:val="0"/>
      <w:sz w:val="18"/>
      <w:szCs w:val="18"/>
      <w:lang w:val="en-GB" w:eastAsia="en-GB"/>
    </w:rPr>
  </w:style>
  <w:style w:type="character" w:customStyle="1" w:styleId="aa">
    <w:name w:val="标题 字符"/>
    <w:basedOn w:val="a0"/>
    <w:link w:val="a9"/>
    <w:uiPriority w:val="10"/>
    <w:qFormat/>
    <w:rPr>
      <w:rFonts w:asciiTheme="majorHAnsi" w:eastAsiaTheme="majorEastAsia" w:hAnsiTheme="majorHAnsi" w:cstheme="majorBidi"/>
      <w:b/>
      <w:bCs/>
      <w:kern w:val="0"/>
      <w:sz w:val="32"/>
      <w:szCs w:val="32"/>
      <w:lang w:val="en-GB" w:eastAsia="en-GB"/>
    </w:rPr>
  </w:style>
  <w:style w:type="character" w:customStyle="1" w:styleId="50">
    <w:name w:val="标题 5 字符"/>
    <w:basedOn w:val="a0"/>
    <w:link w:val="5"/>
    <w:uiPriority w:val="9"/>
    <w:qFormat/>
    <w:rPr>
      <w:rFonts w:ascii="Times New Roman" w:eastAsia="Arial" w:hAnsi="Times New Roman" w:cs="Times New Roman"/>
      <w:b/>
      <w:bCs/>
      <w:kern w:val="0"/>
      <w:sz w:val="28"/>
      <w:szCs w:val="28"/>
      <w:lang w:val="en-GB"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21">
    <w:name w:val="列表段落2"/>
    <w:basedOn w:val="a"/>
    <w:qFormat/>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2">
    <w:name w:val="正文1"/>
    <w:qFormat/>
    <w:pPr>
      <w:jc w:val="both"/>
    </w:pPr>
    <w:rPr>
      <w:rFonts w:ascii="Times New Roman" w:eastAsia="宋体" w:hAnsi="Times New Roman" w:cs="Times New Roman"/>
      <w:kern w:val="2"/>
      <w:sz w:val="21"/>
      <w:szCs w:val="21"/>
    </w:rPr>
  </w:style>
  <w:style w:type="paragraph" w:customStyle="1" w:styleId="13">
    <w:name w:val="修订1"/>
    <w:hidden/>
    <w:uiPriority w:val="99"/>
    <w:semiHidden/>
    <w:qFormat/>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8-e/Docs/R2-2206185.zip" TargetMode="External"/><Relationship Id="rId21" Type="http://schemas.openxmlformats.org/officeDocument/2006/relationships/hyperlink" Target="https://www.3gpp.org/ftp/TSG_RAN/WG2_RL2/TSGR2_118-e/Docs/R2-2205032.zip" TargetMode="External"/><Relationship Id="rId42" Type="http://schemas.openxmlformats.org/officeDocument/2006/relationships/hyperlink" Target="file:///C:\Users\cmcc\Desktop\RAN%2396\Inbox\R3-223822.zip" TargetMode="External"/><Relationship Id="rId47" Type="http://schemas.openxmlformats.org/officeDocument/2006/relationships/hyperlink" Target="https://www.3gpp.org/ftp/TSG_RAN/WG2_RL2/TSGR2_118-e/Docs/R2-2206173.zip" TargetMode="External"/><Relationship Id="rId63" Type="http://schemas.openxmlformats.org/officeDocument/2006/relationships/hyperlink" Target="file:///D:\&#20250;&#35758;&#30828;&#30424;\TSGR3_116-e\Docs\R3-223163.zip" TargetMode="External"/><Relationship Id="rId68" Type="http://schemas.openxmlformats.org/officeDocument/2006/relationships/hyperlink" Target="file:///D:\&#20250;&#35758;&#30828;&#30424;\TSGR3_116-e\Docs\R3-223465.zip" TargetMode="External"/><Relationship Id="rId84" Type="http://schemas.openxmlformats.org/officeDocument/2006/relationships/hyperlink" Target="file:///D:\&#20250;&#35758;&#30828;&#30424;\TSGR3_116-e\Docs\R3-223617.zip" TargetMode="External"/><Relationship Id="rId89" Type="http://schemas.openxmlformats.org/officeDocument/2006/relationships/hyperlink" Target="file:///D:\&#20250;&#35758;&#30828;&#30424;\TSGR3_116-e\Docs\R3-223648.zip" TargetMode="External"/><Relationship Id="rId16" Type="http://schemas.openxmlformats.org/officeDocument/2006/relationships/hyperlink" Target="https://www.3gpp.org/ftp/TSG_RAN/WG2_RL2/TSGR2_118-e/Docs/R2-2205491.zip" TargetMode="External"/><Relationship Id="rId11" Type="http://schemas.openxmlformats.org/officeDocument/2006/relationships/hyperlink" Target="https://www.3gpp.org/ftp/TSG_RAN/WG2_RL2/TSGR2_118-e/Docs/R2-2205084.zip" TargetMode="External"/><Relationship Id="rId32" Type="http://schemas.openxmlformats.org/officeDocument/2006/relationships/hyperlink" Target="https://www.3gpp.org/ftp/TSG_RAN/WG2_RL2/TSGR2_118-e/Docs/R2-2206186.zip" TargetMode="External"/><Relationship Id="rId37" Type="http://schemas.openxmlformats.org/officeDocument/2006/relationships/hyperlink" Target="https://www.3gpp.org/ftp/TSG_RAN/WG2_RL2/TSGR2_118-e/Docs/R2-2206366.zip" TargetMode="External"/><Relationship Id="rId53" Type="http://schemas.openxmlformats.org/officeDocument/2006/relationships/hyperlink" Target="https://www.3gpp.org/ftp/TSG_RAN/WG2_RL2/TSGR2_118-e/Docs/R2-2205739.zip" TargetMode="External"/><Relationship Id="rId58" Type="http://schemas.openxmlformats.org/officeDocument/2006/relationships/hyperlink" Target="file:///D:\&#20250;&#35758;&#30828;&#30424;\TSGR3_116-e\Docs\R3-223035.zip" TargetMode="External"/><Relationship Id="rId74" Type="http://schemas.openxmlformats.org/officeDocument/2006/relationships/hyperlink" Target="file:///D:\&#20250;&#35758;&#30828;&#30424;\TSGR3_116-e\Docs\R3-223517.zip" TargetMode="External"/><Relationship Id="rId79" Type="http://schemas.openxmlformats.org/officeDocument/2006/relationships/hyperlink" Target="file:///D:\&#20250;&#35758;&#30828;&#30424;\TSGR3_116-e\Docs\R3-223581.zip" TargetMode="External"/><Relationship Id="rId5" Type="http://schemas.openxmlformats.org/officeDocument/2006/relationships/settings" Target="settings.xml"/><Relationship Id="rId90" Type="http://schemas.openxmlformats.org/officeDocument/2006/relationships/hyperlink" Target="file:///D:\&#20250;&#35758;&#30828;&#30424;\TSGR3_116-e\Docs\R3-223649.zip" TargetMode="External"/><Relationship Id="rId22" Type="http://schemas.openxmlformats.org/officeDocument/2006/relationships/hyperlink" Target="https://www.3gpp.org/ftp/TSG_RAN/WG2_RL2/TSGR2_118-e/Docs/R2-2205495.zip" TargetMode="External"/><Relationship Id="rId27" Type="http://schemas.openxmlformats.org/officeDocument/2006/relationships/hyperlink" Target="https://www.3gpp.org/ftp/TSG_RAN/WG2_RL2/TSGR2_118-e/Docs/R2-2206174.zip" TargetMode="External"/><Relationship Id="rId43" Type="http://schemas.openxmlformats.org/officeDocument/2006/relationships/hyperlink" Target="file:///C:\Users\cmcc\Desktop\RAN%2396\Inbox\R3-224051.zip" TargetMode="External"/><Relationship Id="rId48" Type="http://schemas.openxmlformats.org/officeDocument/2006/relationships/hyperlink" Target="https://www.3gpp.org/ftp/TSG_RAN/WG2_RL2/TSGR2_118-e/Docs/R2-2206172.zip" TargetMode="External"/><Relationship Id="rId64" Type="http://schemas.openxmlformats.org/officeDocument/2006/relationships/hyperlink" Target="file:///D:\&#20250;&#35758;&#30828;&#30424;\TSGR3_116-e\Docs\R3-223409.zip" TargetMode="External"/><Relationship Id="rId69" Type="http://schemas.openxmlformats.org/officeDocument/2006/relationships/hyperlink" Target="file:///D:\&#20250;&#35758;&#30828;&#30424;\TSGR3_116-e\Docs\R3-223466.zip" TargetMode="External"/><Relationship Id="rId8" Type="http://schemas.openxmlformats.org/officeDocument/2006/relationships/endnotes" Target="endnotes.xml"/><Relationship Id="rId51" Type="http://schemas.openxmlformats.org/officeDocument/2006/relationships/hyperlink" Target="https://www.3gpp.org/ftp/TSG_RAN/WG2_RL2/TSGR2_118-e/Docs/R2-2206185.zip" TargetMode="External"/><Relationship Id="rId72" Type="http://schemas.openxmlformats.org/officeDocument/2006/relationships/hyperlink" Target="file:///D:\&#20250;&#35758;&#30828;&#30424;\TSGR3_116-e\Docs\R3-223515.zip" TargetMode="External"/><Relationship Id="rId80" Type="http://schemas.openxmlformats.org/officeDocument/2006/relationships/hyperlink" Target="file:///D:\&#20250;&#35758;&#30828;&#30424;\TSGR3_116-e\Docs\R3-223582.zip" TargetMode="External"/><Relationship Id="rId85" Type="http://schemas.openxmlformats.org/officeDocument/2006/relationships/hyperlink" Target="file:///D:\&#20250;&#35758;&#30828;&#30424;\TSGR3_116-e\Docs\R3-223618.zip" TargetMode="External"/><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RAN/WG2_RL2/TSGR2_118-e/Docs/R2-2206172.zip" TargetMode="External"/><Relationship Id="rId17" Type="http://schemas.openxmlformats.org/officeDocument/2006/relationships/hyperlink" Target="https://www.3gpp.org/ftp/TSG_RAN/WG2_RL2/TSGR2_118-e/Docs/R2-2206172.zip" TargetMode="External"/><Relationship Id="rId25" Type="http://schemas.openxmlformats.org/officeDocument/2006/relationships/hyperlink" Target="https://www.3gpp.org/ftp/TSG_RAN/WG2_RL2/TSGR2_118-e/Docs/R2-2206174.zip" TargetMode="External"/><Relationship Id="rId33" Type="http://schemas.openxmlformats.org/officeDocument/2006/relationships/hyperlink" Target="https://www.3gpp.org/ftp/TSG_RAN/WG2_RL2/TSGR2_118-e/Docs/R2-2206175.zip" TargetMode="External"/><Relationship Id="rId38" Type="http://schemas.openxmlformats.org/officeDocument/2006/relationships/hyperlink" Target="https://www.3gpp.org/ftp/TSG_RAN/WG2_RL2/TSGR2_118-e/Docs/R2-2206172.zip" TargetMode="External"/><Relationship Id="rId46" Type="http://schemas.openxmlformats.org/officeDocument/2006/relationships/hyperlink" Target="file:///C:\Users\cmcc\Desktop\RAN%2396\Inbox\R3-224052.zip" TargetMode="External"/><Relationship Id="rId59" Type="http://schemas.openxmlformats.org/officeDocument/2006/relationships/hyperlink" Target="file:///D:\&#20250;&#35758;&#30828;&#30424;\TSGR3_116-e\Docs\R3-223090.zip" TargetMode="External"/><Relationship Id="rId67" Type="http://schemas.openxmlformats.org/officeDocument/2006/relationships/hyperlink" Target="file:///D:\&#20250;&#35758;&#30828;&#30424;\TSGR3_116-e\Docs\R3-223412.zip" TargetMode="External"/><Relationship Id="rId20" Type="http://schemas.openxmlformats.org/officeDocument/2006/relationships/hyperlink" Target="https://www.3gpp.org/ftp/TSG_RAN/WG2_RL2/TSGR2_118-e/Docs/R2-2205491.zip" TargetMode="External"/><Relationship Id="rId41" Type="http://schemas.openxmlformats.org/officeDocument/2006/relationships/hyperlink" Target="file:///D:\&#20250;&#35758;&#30828;&#30424;\TSGR3_116-e\Docs\R3-223161.zip" TargetMode="External"/><Relationship Id="rId54" Type="http://schemas.openxmlformats.org/officeDocument/2006/relationships/hyperlink" Target="https://www.3gpp.org/ftp/TSG_RAN/WG2_RL2/TSGR2_118-e/Docs/R2-2206373.zip" TargetMode="External"/><Relationship Id="rId62" Type="http://schemas.openxmlformats.org/officeDocument/2006/relationships/hyperlink" Target="file:///D:\&#20250;&#35758;&#30828;&#30424;\TSGR3_116-e\Docs\R3-223162.zip" TargetMode="External"/><Relationship Id="rId70" Type="http://schemas.openxmlformats.org/officeDocument/2006/relationships/hyperlink" Target="file:///D:\&#20250;&#35758;&#30828;&#30424;\TSGR3_116-e\Docs\R3-223467.zip" TargetMode="External"/><Relationship Id="rId75" Type="http://schemas.openxmlformats.org/officeDocument/2006/relationships/hyperlink" Target="file:///D:\&#20250;&#35758;&#30828;&#30424;\TSGR3_116-e\Docs\R3-223518.zip" TargetMode="External"/><Relationship Id="rId83" Type="http://schemas.openxmlformats.org/officeDocument/2006/relationships/hyperlink" Target="file:///D:\&#20250;&#35758;&#30828;&#30424;\TSGR3_116-e\Docs\R3-223611.zip" TargetMode="External"/><Relationship Id="rId88" Type="http://schemas.openxmlformats.org/officeDocument/2006/relationships/hyperlink" Target="file:///D:\&#20250;&#35758;&#30828;&#30424;\TSGR3_116-e\Docs\R3-223647.zip"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3gpp.org/ftp/TSG_RAN/WG2_RL2/TSGR2_118-e/Docs/R2-2206184.zip" TargetMode="External"/><Relationship Id="rId23" Type="http://schemas.openxmlformats.org/officeDocument/2006/relationships/hyperlink" Target="https://www.3gpp.org/ftp/TSG_RAN/WG2_RL2/TSGR2_118-e/Docs/R2-2205124.zip" TargetMode="External"/><Relationship Id="rId28" Type="http://schemas.openxmlformats.org/officeDocument/2006/relationships/hyperlink" Target="https://www.3gpp.org/ftp/TSG_RAN/WG2_RL2/TSGR2_118-e/Docs/R2-2206373.zip" TargetMode="External"/><Relationship Id="rId36" Type="http://schemas.openxmlformats.org/officeDocument/2006/relationships/hyperlink" Target="https://www.3gpp.org/ftp/TSG_RAN/WG2_RL2/TSGR2_118-e/Docs/R2-2206366.zip" TargetMode="External"/><Relationship Id="rId49" Type="http://schemas.openxmlformats.org/officeDocument/2006/relationships/hyperlink" Target="https://www.3gpp.org/ftp/TSG_RAN/WG2_RL2/TSGR2_118-e/Docs/R2-2205084.zip" TargetMode="External"/><Relationship Id="rId57" Type="http://schemas.openxmlformats.org/officeDocument/2006/relationships/hyperlink" Target="file:///D:\&#20250;&#35758;&#30828;&#30424;\TSGR3_116-e\Docs\R3-223011.zip" TargetMode="External"/><Relationship Id="rId10" Type="http://schemas.openxmlformats.org/officeDocument/2006/relationships/hyperlink" Target="https://www.3gpp.org/ftp/TSG_RAN/WG2_RL2/TSGR2_118-e/Docs/R2-2205084.zip" TargetMode="External"/><Relationship Id="rId31" Type="http://schemas.openxmlformats.org/officeDocument/2006/relationships/hyperlink" Target="https://www.3gpp.org/ftp/TSG_RAN/WG2_RL2/TSGR2_118-e/Docs/R2-2206175.zip" TargetMode="External"/><Relationship Id="rId44" Type="http://schemas.openxmlformats.org/officeDocument/2006/relationships/hyperlink" Target="file:///D:\&#20250;&#35758;&#30828;&#30424;\TSGR3_116-e\Docs\R3-223467.zip" TargetMode="External"/><Relationship Id="rId52" Type="http://schemas.openxmlformats.org/officeDocument/2006/relationships/hyperlink" Target="https://www.3gpp.org/ftp/TSG_RAN/WG2_RL2/TSGR2_118-e/Docs/R2-2206174.zip" TargetMode="External"/><Relationship Id="rId60" Type="http://schemas.openxmlformats.org/officeDocument/2006/relationships/hyperlink" Target="file:///D:\&#20250;&#35758;&#30828;&#30424;\TSGR3_116-e\Docs\R3-223091.zip" TargetMode="External"/><Relationship Id="rId65" Type="http://schemas.openxmlformats.org/officeDocument/2006/relationships/hyperlink" Target="file:///D:\&#20250;&#35758;&#30828;&#30424;\TSGR3_116-e\Docs\R3-223410.zip" TargetMode="External"/><Relationship Id="rId73" Type="http://schemas.openxmlformats.org/officeDocument/2006/relationships/hyperlink" Target="file:///D:\&#20250;&#35758;&#30828;&#30424;\TSGR3_116-e\Docs\R3-223516.zip" TargetMode="External"/><Relationship Id="rId78" Type="http://schemas.openxmlformats.org/officeDocument/2006/relationships/hyperlink" Target="file:///D:\&#20250;&#35758;&#30828;&#30424;\TSGR3_116-e\Docs\R3-223551.zip" TargetMode="External"/><Relationship Id="rId81" Type="http://schemas.openxmlformats.org/officeDocument/2006/relationships/hyperlink" Target="file:///D:\&#20250;&#35758;&#30828;&#30424;\TSGR3_116-e\Docs\R3-223583.zip" TargetMode="External"/><Relationship Id="rId86" Type="http://schemas.openxmlformats.org/officeDocument/2006/relationships/hyperlink" Target="file:///D:\&#20250;&#35758;&#30828;&#30424;\TSGR3_116-e\Docs\R3-223620.zip" TargetMode="External"/><Relationship Id="rId4" Type="http://schemas.openxmlformats.org/officeDocument/2006/relationships/styles" Target="styles.xml"/><Relationship Id="rId9" Type="http://schemas.openxmlformats.org/officeDocument/2006/relationships/hyperlink" Target="https://www.3gpp.org/ftp/TSG_RAN/WG2_RL2/TSGR2_118-e/Docs/R2-2205083.zip" TargetMode="External"/><Relationship Id="rId13" Type="http://schemas.openxmlformats.org/officeDocument/2006/relationships/hyperlink" Target="https://www.3gpp.org/ftp/TSG_RAN/WG2_RL2/TSGR2_118-e/Docs/R2-2206173.zip" TargetMode="External"/><Relationship Id="rId18" Type="http://schemas.openxmlformats.org/officeDocument/2006/relationships/hyperlink" Target="https://www.3gpp.org/ftp/TSG_RAN/WG2_RL2/TSGR2_118-e/Docs/R2-2205084.zip" TargetMode="External"/><Relationship Id="rId39" Type="http://schemas.openxmlformats.org/officeDocument/2006/relationships/hyperlink" Target="https://www.3gpp.org/ftp/TSG_RAN/WG2_RL2/TSGR2_118-e/Docs/R2-2206373.zip" TargetMode="External"/><Relationship Id="rId34" Type="http://schemas.openxmlformats.org/officeDocument/2006/relationships/hyperlink" Target="https://www.3gpp.org/ftp/TSG_RAN/WG2_RL2/TSGR2_118-e/Docs/R2-2205546.zip" TargetMode="External"/><Relationship Id="rId50" Type="http://schemas.openxmlformats.org/officeDocument/2006/relationships/hyperlink" Target="https://www.3gpp.org/ftp/TSG_RAN/WG2_RL2/TSGR2_118-e/Docs/R2-2206184.zip" TargetMode="External"/><Relationship Id="rId55" Type="http://schemas.openxmlformats.org/officeDocument/2006/relationships/hyperlink" Target="https://www.3gpp.org/ftp/TSG_RAN/WG2_RL2/TSGR2_118-e/Docs/R2-2206174.zip" TargetMode="External"/><Relationship Id="rId76" Type="http://schemas.openxmlformats.org/officeDocument/2006/relationships/hyperlink" Target="file:///D:\&#20250;&#35758;&#30828;&#30424;\TSGR3_116-e\Docs\R3-223549.zip" TargetMode="External"/><Relationship Id="rId7" Type="http://schemas.openxmlformats.org/officeDocument/2006/relationships/footnotes" Target="footnotes.xml"/><Relationship Id="rId71" Type="http://schemas.openxmlformats.org/officeDocument/2006/relationships/hyperlink" Target="file:///D:\&#20250;&#35758;&#30828;&#30424;\TSGR3_116-e\Docs\R3-223468.zip"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www.3gpp.org/ftp/TSG_RAN/WG2_RL2/TSGR2_118-e/Docs/R2-2206174.zip" TargetMode="External"/><Relationship Id="rId24" Type="http://schemas.openxmlformats.org/officeDocument/2006/relationships/hyperlink" Target="https://www.3gpp.org/ftp/TSG_RAN/WG2_RL2/TSGR2_118-e/Docs/R2-2206185.zip" TargetMode="External"/><Relationship Id="rId40" Type="http://schemas.openxmlformats.org/officeDocument/2006/relationships/hyperlink" Target="https://www.3gpp.org/ftp/TSG_RAN/WG2_RL2/TSGR2_118-e/Docs/R2-2206175.zip" TargetMode="External"/><Relationship Id="rId45" Type="http://schemas.openxmlformats.org/officeDocument/2006/relationships/hyperlink" Target="file:///C:\Users\cmcc\Desktop\RAN%2396\Inbox\R3-223805.zip" TargetMode="External"/><Relationship Id="rId66" Type="http://schemas.openxmlformats.org/officeDocument/2006/relationships/hyperlink" Target="file:///D:\&#20250;&#35758;&#30828;&#30424;\TSGR3_116-e\Docs\R3-223411.zip" TargetMode="External"/><Relationship Id="rId87" Type="http://schemas.openxmlformats.org/officeDocument/2006/relationships/hyperlink" Target="file:///D:\&#20250;&#35758;&#30828;&#30424;\TSGR3_116-e\Docs\R3-223646.zip" TargetMode="External"/><Relationship Id="rId61" Type="http://schemas.openxmlformats.org/officeDocument/2006/relationships/hyperlink" Target="file:///D:\&#20250;&#35758;&#30828;&#30424;\TSGR3_116-e\Docs\R3-223161.zip" TargetMode="External"/><Relationship Id="rId82" Type="http://schemas.openxmlformats.org/officeDocument/2006/relationships/hyperlink" Target="file:///D:\&#20250;&#35758;&#30828;&#30424;\TSGR3_116-e\Docs\R3-223584.zip" TargetMode="External"/><Relationship Id="rId19" Type="http://schemas.openxmlformats.org/officeDocument/2006/relationships/hyperlink" Target="https://www.3gpp.org/ftp/TSG_RAN/WG2_RL2/TSGR2_118-e/Docs/R2-2205491.zip" TargetMode="External"/><Relationship Id="rId14" Type="http://schemas.openxmlformats.org/officeDocument/2006/relationships/hyperlink" Target="https://www.3gpp.org/ftp/TSG_RAN/WG2_RL2/TSGR2_118-e/Docs/R2-2206172.zip" TargetMode="External"/><Relationship Id="rId30" Type="http://schemas.openxmlformats.org/officeDocument/2006/relationships/hyperlink" Target="https://www.3gpp.org/ftp/TSG_RAN/WG2_RL2/TSGR2_118-e/Docs/R2-2206186.zip" TargetMode="External"/><Relationship Id="rId35" Type="http://schemas.openxmlformats.org/officeDocument/2006/relationships/hyperlink" Target="https://www.3gpp.org/ftp/TSG_RAN/WG2_RL2/TSGR2_118-e/Docs/R2-2205546.zip" TargetMode="External"/><Relationship Id="rId56" Type="http://schemas.openxmlformats.org/officeDocument/2006/relationships/hyperlink" Target="https://www.3gpp.org/ftp/TSG_RAN/WG2_RL2/TSGR2_118-e/Docs/R2-2206186.zip" TargetMode="External"/><Relationship Id="rId77" Type="http://schemas.openxmlformats.org/officeDocument/2006/relationships/hyperlink" Target="file:///D:\&#20250;&#35758;&#30828;&#30424;\TSGR3_116-e\Docs\R3-22355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14189-9D92-424C-9384-C710ED95F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5601</Words>
  <Characters>31926</Characters>
  <Application>Microsoft Office Word</Application>
  <DocSecurity>0</DocSecurity>
  <Lines>266</Lines>
  <Paragraphs>74</Paragraphs>
  <ScaleCrop>false</ScaleCrop>
  <Company/>
  <LinksUpToDate>false</LinksUpToDate>
  <CharactersWithSpaces>37453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CMCC_TJY</dc:creator>
  <cp:lastModifiedBy>CMCC</cp:lastModifiedBy>
  <cp:revision>6</cp:revision>
  <dcterms:created xsi:type="dcterms:W3CDTF">2022-05-26T02:22:00Z</dcterms:created>
  <dcterms:modified xsi:type="dcterms:W3CDTF">2022-05-29T13:59:00Z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